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Look w:val="04A0" w:firstRow="1" w:lastRow="0" w:firstColumn="1" w:lastColumn="0" w:noHBand="0" w:noVBand="1"/>
      </w:tblPr>
      <w:tblGrid>
        <w:gridCol w:w="4394"/>
        <w:gridCol w:w="829"/>
        <w:gridCol w:w="4842"/>
      </w:tblGrid>
      <w:tr w:rsidR="002413B1" w:rsidRPr="00142A30" w:rsidTr="00696C60">
        <w:trPr>
          <w:trHeight w:val="2247"/>
        </w:trPr>
        <w:tc>
          <w:tcPr>
            <w:tcW w:w="4396" w:type="dxa"/>
          </w:tcPr>
          <w:p w:rsidR="002413B1" w:rsidRPr="001169AC"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sidRPr="001169AC">
              <w:rPr>
                <w:rFonts w:ascii="Times New Roman" w:eastAsia="Times New Roman" w:hAnsi="Times New Roman" w:cs="Times New Roman"/>
                <w:b/>
                <w:sz w:val="24"/>
                <w:szCs w:val="28"/>
                <w:lang w:eastAsia="ru-RU"/>
              </w:rPr>
              <w:t>Муниципальное бюджетное дошкольное образовательное учреждение</w:t>
            </w:r>
          </w:p>
          <w:p w:rsidR="002413B1" w:rsidRPr="00142A30" w:rsidRDefault="004A04C6"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«ДЕТСКИЙ САД №3</w:t>
            </w:r>
            <w:r w:rsidR="002413B1" w:rsidRPr="00142A30">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АМИНА»</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proofErr w:type="gramStart"/>
            <w:r>
              <w:rPr>
                <w:rFonts w:ascii="Times New Roman" w:eastAsia="Times New Roman" w:hAnsi="Times New Roman" w:cs="Times New Roman"/>
                <w:b/>
                <w:sz w:val="24"/>
                <w:szCs w:val="28"/>
                <w:lang w:eastAsia="ru-RU"/>
              </w:rPr>
              <w:t>с</w:t>
            </w:r>
            <w:proofErr w:type="gramEnd"/>
            <w:r w:rsidRPr="00142A30">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 xml:space="preserve"> Старые Атаги</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sidRPr="00142A30">
              <w:rPr>
                <w:rFonts w:ascii="Times New Roman" w:eastAsia="Times New Roman" w:hAnsi="Times New Roman" w:cs="Times New Roman"/>
                <w:b/>
                <w:sz w:val="24"/>
                <w:szCs w:val="28"/>
                <w:lang w:eastAsia="ru-RU"/>
              </w:rPr>
              <w:t>УРУС-МАРТАНОВСКОГО МУНИЦИПАЛЬНОГО РАЙОНА»</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sz w:val="28"/>
                <w:szCs w:val="28"/>
                <w:lang w:eastAsia="ru-RU"/>
              </w:rPr>
              <w:t>ПОЛОЖЕНИЕ</w:t>
            </w:r>
          </w:p>
        </w:tc>
        <w:tc>
          <w:tcPr>
            <w:tcW w:w="829" w:type="dxa"/>
            <w:vMerge w:val="restart"/>
          </w:tcPr>
          <w:p w:rsidR="002413B1" w:rsidRPr="00142A30" w:rsidRDefault="002413B1" w:rsidP="00696C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44" w:type="dxa"/>
            <w:vMerge w:val="restart"/>
            <w:hideMark/>
          </w:tcPr>
          <w:p w:rsidR="002413B1" w:rsidRPr="00142A30" w:rsidRDefault="001169AC" w:rsidP="00696C60">
            <w:pPr>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УТВЕРЖДАЮ</w:t>
            </w:r>
          </w:p>
          <w:p w:rsidR="002413B1" w:rsidRPr="00142A30" w:rsidRDefault="001169AC" w:rsidP="00696C60">
            <w:pPr>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Заведующий</w:t>
            </w:r>
            <w:r w:rsidR="002413B1" w:rsidRPr="00142A30">
              <w:rPr>
                <w:rFonts w:ascii="Times New Roman" w:eastAsia="Times New Roman" w:hAnsi="Times New Roman" w:cs="Times New Roman"/>
                <w:snapToGrid w:val="0"/>
                <w:sz w:val="28"/>
                <w:szCs w:val="28"/>
                <w:lang w:eastAsia="ru-RU"/>
              </w:rPr>
              <w:t xml:space="preserve"> МБДОУ </w:t>
            </w:r>
          </w:p>
          <w:p w:rsidR="002413B1" w:rsidRPr="00142A30" w:rsidRDefault="004A04C6" w:rsidP="00696C60">
            <w:pPr>
              <w:tabs>
                <w:tab w:val="left" w:pos="4995"/>
                <w:tab w:val="left" w:pos="5421"/>
              </w:tabs>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«Детский сад №3</w:t>
            </w:r>
            <w:r w:rsidR="002413B1" w:rsidRPr="00142A30">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Амина</w:t>
            </w:r>
            <w:r w:rsidR="002413B1" w:rsidRPr="00142A30">
              <w:rPr>
                <w:rFonts w:ascii="Times New Roman" w:eastAsia="Times New Roman" w:hAnsi="Times New Roman" w:cs="Times New Roman"/>
                <w:snapToGrid w:val="0"/>
                <w:sz w:val="28"/>
                <w:szCs w:val="28"/>
                <w:lang w:eastAsia="ru-RU"/>
              </w:rPr>
              <w:t>»</w:t>
            </w:r>
          </w:p>
          <w:p w:rsidR="002413B1" w:rsidRPr="00142A30" w:rsidRDefault="002413B1" w:rsidP="00696C60">
            <w:pPr>
              <w:tabs>
                <w:tab w:val="left" w:pos="4995"/>
                <w:tab w:val="left" w:pos="5421"/>
              </w:tabs>
              <w:spacing w:after="0" w:line="240" w:lineRule="auto"/>
              <w:ind w:left="882" w:right="-5353"/>
              <w:rPr>
                <w:rFonts w:ascii="Times New Roman" w:eastAsia="Times New Roman" w:hAnsi="Times New Roman" w:cs="Times New Roman"/>
                <w:snapToGrid w:val="0"/>
                <w:sz w:val="28"/>
                <w:szCs w:val="28"/>
                <w:lang w:eastAsia="ru-RU"/>
              </w:rPr>
            </w:pPr>
            <w:r w:rsidRPr="00142A30">
              <w:rPr>
                <w:rFonts w:ascii="Times New Roman" w:eastAsia="Times New Roman" w:hAnsi="Times New Roman" w:cs="Times New Roman"/>
                <w:snapToGrid w:val="0"/>
                <w:sz w:val="28"/>
                <w:szCs w:val="28"/>
                <w:lang w:eastAsia="ru-RU"/>
              </w:rPr>
              <w:t xml:space="preserve">с. </w:t>
            </w:r>
            <w:proofErr w:type="gramStart"/>
            <w:r w:rsidR="004A04C6">
              <w:rPr>
                <w:rFonts w:ascii="Times New Roman" w:eastAsia="Times New Roman" w:hAnsi="Times New Roman" w:cs="Times New Roman"/>
                <w:snapToGrid w:val="0"/>
                <w:sz w:val="28"/>
                <w:szCs w:val="28"/>
                <w:lang w:eastAsia="ru-RU"/>
              </w:rPr>
              <w:t>Старые-</w:t>
            </w:r>
            <w:r>
              <w:rPr>
                <w:rFonts w:ascii="Times New Roman" w:eastAsia="Times New Roman" w:hAnsi="Times New Roman" w:cs="Times New Roman"/>
                <w:snapToGrid w:val="0"/>
                <w:sz w:val="28"/>
                <w:szCs w:val="28"/>
                <w:lang w:eastAsia="ru-RU"/>
              </w:rPr>
              <w:t>Атаги</w:t>
            </w:r>
            <w:proofErr w:type="gramEnd"/>
            <w:r w:rsidRPr="00142A30">
              <w:rPr>
                <w:rFonts w:ascii="Times New Roman" w:eastAsia="Times New Roman" w:hAnsi="Times New Roman" w:cs="Times New Roman"/>
                <w:snapToGrid w:val="0"/>
                <w:sz w:val="28"/>
                <w:szCs w:val="28"/>
                <w:lang w:eastAsia="ru-RU"/>
              </w:rPr>
              <w:t xml:space="preserve">»                      </w:t>
            </w:r>
          </w:p>
          <w:p w:rsidR="001169AC" w:rsidRPr="00142A30" w:rsidRDefault="001169AC" w:rsidP="001169AC">
            <w:pPr>
              <w:widowControl w:val="0"/>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____________ </w:t>
            </w:r>
            <w:r w:rsidR="004A04C6">
              <w:rPr>
                <w:rFonts w:ascii="Times New Roman" w:eastAsia="Times New Roman" w:hAnsi="Times New Roman" w:cs="Times New Roman"/>
                <w:snapToGrid w:val="0"/>
                <w:sz w:val="28"/>
                <w:szCs w:val="28"/>
                <w:lang w:eastAsia="ru-RU"/>
              </w:rPr>
              <w:t>Т. А. Хамзатова</w:t>
            </w:r>
          </w:p>
          <w:p w:rsidR="002413B1" w:rsidRDefault="002413B1" w:rsidP="00696C60">
            <w:pPr>
              <w:widowControl w:val="0"/>
              <w:spacing w:after="0" w:line="240" w:lineRule="auto"/>
              <w:ind w:left="882" w:right="-5353"/>
              <w:rPr>
                <w:rFonts w:ascii="Times New Roman" w:eastAsia="Times New Roman" w:hAnsi="Times New Roman" w:cs="Times New Roman"/>
                <w:snapToGrid w:val="0"/>
                <w:sz w:val="28"/>
                <w:szCs w:val="28"/>
                <w:lang w:eastAsia="ru-RU"/>
              </w:rPr>
            </w:pPr>
          </w:p>
          <w:p w:rsidR="002413B1" w:rsidRPr="00142A30" w:rsidRDefault="002413B1" w:rsidP="001169AC">
            <w:pPr>
              <w:widowControl w:val="0"/>
              <w:spacing w:after="0" w:line="240" w:lineRule="auto"/>
              <w:ind w:left="882" w:right="-5353"/>
              <w:rPr>
                <w:rFonts w:ascii="Times New Roman" w:eastAsia="Times New Roman" w:hAnsi="Times New Roman" w:cs="Times New Roman"/>
                <w:sz w:val="24"/>
                <w:szCs w:val="24"/>
              </w:rPr>
            </w:pPr>
          </w:p>
        </w:tc>
      </w:tr>
      <w:tr w:rsidR="002413B1" w:rsidRPr="00142A30" w:rsidTr="00696C60">
        <w:trPr>
          <w:trHeight w:val="624"/>
        </w:trPr>
        <w:tc>
          <w:tcPr>
            <w:tcW w:w="4396" w:type="dxa"/>
            <w:hideMark/>
          </w:tcPr>
          <w:p w:rsidR="004F4F6D" w:rsidRDefault="002413B1" w:rsidP="004F4F6D">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об</w:t>
            </w:r>
            <w:proofErr w:type="gramEnd"/>
            <w:r>
              <w:rPr>
                <w:rFonts w:ascii="Times New Roman" w:eastAsia="Times New Roman" w:hAnsi="Times New Roman" w:cs="Times New Roman"/>
                <w:b/>
                <w:sz w:val="28"/>
                <w:szCs w:val="28"/>
                <w:lang w:eastAsia="ru-RU"/>
              </w:rPr>
              <w:t xml:space="preserve"> </w:t>
            </w:r>
            <w:r w:rsidR="004F4F6D">
              <w:rPr>
                <w:rFonts w:ascii="Times New Roman" w:eastAsia="Times New Roman" w:hAnsi="Times New Roman" w:cs="Times New Roman"/>
                <w:b/>
                <w:sz w:val="28"/>
                <w:szCs w:val="28"/>
                <w:lang w:eastAsia="ru-RU"/>
              </w:rPr>
              <w:t>защите персональных данных воспитанников и их родителей (законных представителей)</w:t>
            </w:r>
          </w:p>
          <w:p w:rsidR="002413B1" w:rsidRPr="00142A30" w:rsidRDefault="002413B1" w:rsidP="004F4F6D">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829"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8"/>
                <w:szCs w:val="28"/>
                <w:lang w:eastAsia="ru-RU"/>
              </w:rPr>
            </w:pPr>
          </w:p>
        </w:tc>
        <w:tc>
          <w:tcPr>
            <w:tcW w:w="4844"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4"/>
                <w:szCs w:val="24"/>
              </w:rPr>
            </w:pPr>
          </w:p>
        </w:tc>
      </w:tr>
      <w:tr w:rsidR="002413B1" w:rsidRPr="00142A30" w:rsidTr="00696C60">
        <w:trPr>
          <w:trHeight w:val="327"/>
        </w:trPr>
        <w:tc>
          <w:tcPr>
            <w:tcW w:w="4396" w:type="dxa"/>
            <w:hideMark/>
          </w:tcPr>
          <w:p w:rsidR="002413B1" w:rsidRPr="00142A30" w:rsidRDefault="002413B1" w:rsidP="002413B1">
            <w:pPr>
              <w:widowControl w:val="0"/>
              <w:autoSpaceDE w:val="0"/>
              <w:autoSpaceDN w:val="0"/>
              <w:adjustRightInd w:val="0"/>
              <w:spacing w:after="0" w:line="240" w:lineRule="auto"/>
              <w:ind w:right="34"/>
              <w:jc w:val="center"/>
              <w:rPr>
                <w:rFonts w:ascii="Times New Roman" w:eastAsia="Times New Roman" w:hAnsi="Times New Roman" w:cs="Times New Roman"/>
                <w:sz w:val="28"/>
                <w:szCs w:val="28"/>
                <w:lang w:eastAsia="ru-RU"/>
              </w:rPr>
            </w:pPr>
            <w:r w:rsidRPr="00142A30">
              <w:rPr>
                <w:rFonts w:ascii="Times New Roman" w:eastAsia="Times New Roman" w:hAnsi="Times New Roman" w:cs="Times New Roman"/>
                <w:sz w:val="28"/>
                <w:szCs w:val="28"/>
                <w:lang w:eastAsia="ru-RU"/>
              </w:rPr>
              <w:t xml:space="preserve">с. </w:t>
            </w:r>
            <w:proofErr w:type="gramStart"/>
            <w:r w:rsidR="004A04C6">
              <w:rPr>
                <w:rFonts w:ascii="Times New Roman" w:eastAsia="Times New Roman" w:hAnsi="Times New Roman" w:cs="Times New Roman"/>
                <w:sz w:val="28"/>
                <w:szCs w:val="28"/>
                <w:lang w:eastAsia="ru-RU"/>
              </w:rPr>
              <w:t>Старые-</w:t>
            </w:r>
            <w:r>
              <w:rPr>
                <w:rFonts w:ascii="Times New Roman" w:eastAsia="Times New Roman" w:hAnsi="Times New Roman" w:cs="Times New Roman"/>
                <w:sz w:val="28"/>
                <w:szCs w:val="28"/>
                <w:lang w:eastAsia="ru-RU"/>
              </w:rPr>
              <w:t>Атаги</w:t>
            </w:r>
            <w:proofErr w:type="gramEnd"/>
          </w:p>
        </w:tc>
        <w:tc>
          <w:tcPr>
            <w:tcW w:w="829"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8"/>
                <w:szCs w:val="28"/>
                <w:lang w:eastAsia="ru-RU"/>
              </w:rPr>
            </w:pPr>
          </w:p>
        </w:tc>
        <w:tc>
          <w:tcPr>
            <w:tcW w:w="4844"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4"/>
                <w:szCs w:val="24"/>
              </w:rPr>
            </w:pPr>
          </w:p>
        </w:tc>
      </w:tr>
    </w:tbl>
    <w:p w:rsidR="0036590E" w:rsidRDefault="0036590E" w:rsidP="002413B1">
      <w:pPr>
        <w:spacing w:after="160" w:line="259" w:lineRule="auto"/>
        <w:rPr>
          <w:rFonts w:ascii="Times New Roman" w:eastAsia="Calibri" w:hAnsi="Times New Roman" w:cs="Times New Roman"/>
          <w:color w:val="000000"/>
          <w:sz w:val="28"/>
          <w:szCs w:val="28"/>
        </w:rPr>
      </w:pPr>
    </w:p>
    <w:p w:rsidR="0036590E" w:rsidRPr="0036590E" w:rsidRDefault="0036590E" w:rsidP="0036590E">
      <w:pPr>
        <w:spacing w:after="160" w:line="259" w:lineRule="auto"/>
        <w:jc w:val="center"/>
        <w:rPr>
          <w:rFonts w:ascii="Times New Roman" w:hAnsi="Times New Roman" w:cs="Times New Roman"/>
          <w:b/>
          <w:color w:val="000000" w:themeColor="text1"/>
          <w:sz w:val="28"/>
          <w:szCs w:val="28"/>
          <w:shd w:val="clear" w:color="auto" w:fill="FFFFFF"/>
        </w:rPr>
      </w:pPr>
      <w:r w:rsidRPr="0036590E">
        <w:rPr>
          <w:rFonts w:ascii="Times New Roman" w:hAnsi="Times New Roman" w:cs="Times New Roman"/>
          <w:b/>
          <w:color w:val="000000" w:themeColor="text1"/>
          <w:sz w:val="28"/>
          <w:szCs w:val="28"/>
          <w:shd w:val="clear" w:color="auto" w:fill="FFFFFF"/>
        </w:rPr>
        <w:t>1. Общие положения</w:t>
      </w:r>
    </w:p>
    <w:p w:rsidR="0036590E" w:rsidRDefault="0036590E" w:rsidP="0036590E">
      <w:pPr>
        <w:spacing w:after="0" w:line="259" w:lineRule="auto"/>
        <w:jc w:val="both"/>
        <w:rPr>
          <w:rFonts w:ascii="Times New Roman" w:hAnsi="Times New Roman" w:cs="Times New Roman"/>
          <w:color w:val="000000" w:themeColor="text1"/>
          <w:sz w:val="28"/>
          <w:szCs w:val="28"/>
          <w:shd w:val="clear" w:color="auto" w:fill="FFFFFF"/>
        </w:rPr>
      </w:pPr>
      <w:r w:rsidRPr="0036590E">
        <w:rPr>
          <w:rFonts w:ascii="Times New Roman" w:hAnsi="Times New Roman" w:cs="Times New Roman"/>
          <w:color w:val="000000" w:themeColor="text1"/>
          <w:sz w:val="28"/>
          <w:szCs w:val="28"/>
          <w:shd w:val="clear" w:color="auto" w:fill="FFFFFF"/>
        </w:rPr>
        <w:t xml:space="preserve"> </w:t>
      </w:r>
      <w:r w:rsidRPr="0036590E">
        <w:rPr>
          <w:rFonts w:ascii="Times New Roman" w:hAnsi="Times New Roman" w:cs="Times New Roman"/>
          <w:color w:val="000000" w:themeColor="text1"/>
          <w:sz w:val="28"/>
          <w:szCs w:val="28"/>
          <w:shd w:val="clear" w:color="auto" w:fill="FFFFFF"/>
        </w:rPr>
        <w:tab/>
        <w:t>1.1. Настоящее Пол</w:t>
      </w:r>
      <w:bookmarkStart w:id="0" w:name="_GoBack"/>
      <w:bookmarkEnd w:id="0"/>
      <w:r w:rsidRPr="0036590E">
        <w:rPr>
          <w:rFonts w:ascii="Times New Roman" w:hAnsi="Times New Roman" w:cs="Times New Roman"/>
          <w:color w:val="000000" w:themeColor="text1"/>
          <w:sz w:val="28"/>
          <w:szCs w:val="28"/>
          <w:shd w:val="clear" w:color="auto" w:fill="FFFFFF"/>
        </w:rPr>
        <w:t>ожение разработано в соответствии с Конституцией Российской Федерации, Федераль</w:t>
      </w:r>
      <w:r>
        <w:rPr>
          <w:rFonts w:ascii="Times New Roman" w:hAnsi="Times New Roman" w:cs="Times New Roman"/>
          <w:color w:val="000000" w:themeColor="text1"/>
          <w:sz w:val="28"/>
          <w:szCs w:val="28"/>
          <w:shd w:val="clear" w:color="auto" w:fill="FFFFFF"/>
        </w:rPr>
        <w:t>ным законом от 27.07.2006 года №</w:t>
      </w:r>
      <w:r w:rsidRPr="0036590E">
        <w:rPr>
          <w:rFonts w:ascii="Times New Roman" w:hAnsi="Times New Roman" w:cs="Times New Roman"/>
          <w:color w:val="000000" w:themeColor="text1"/>
          <w:sz w:val="28"/>
          <w:szCs w:val="28"/>
          <w:shd w:val="clear" w:color="auto" w:fill="FFFFFF"/>
        </w:rPr>
        <w:t>149-Ф3 «Об информации, информационных технологиях и о защите информации» с изменениями от 29 декабря 2020 г, Федеральным законом 152-Ф3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w:t>
      </w:r>
      <w:r>
        <w:rPr>
          <w:rFonts w:ascii="Times New Roman" w:hAnsi="Times New Roman" w:cs="Times New Roman"/>
          <w:color w:val="000000" w:themeColor="text1"/>
          <w:sz w:val="28"/>
          <w:szCs w:val="28"/>
          <w:shd w:val="clear" w:color="auto" w:fill="FFFFFF"/>
        </w:rPr>
        <w:t>становлением Правительства РФ №</w:t>
      </w:r>
      <w:r w:rsidRPr="0036590E">
        <w:rPr>
          <w:rFonts w:ascii="Times New Roman" w:hAnsi="Times New Roman" w:cs="Times New Roman"/>
          <w:color w:val="000000" w:themeColor="text1"/>
          <w:sz w:val="28"/>
          <w:szCs w:val="28"/>
          <w:shd w:val="clear" w:color="auto" w:fill="FFFFFF"/>
        </w:rPr>
        <w:t xml:space="preserve">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w:t>
      </w:r>
      <w:r>
        <w:rPr>
          <w:rFonts w:ascii="Times New Roman" w:hAnsi="Times New Roman" w:cs="Times New Roman"/>
          <w:color w:val="000000" w:themeColor="text1"/>
          <w:sz w:val="28"/>
          <w:szCs w:val="28"/>
          <w:shd w:val="clear" w:color="auto" w:fill="FFFFFF"/>
        </w:rPr>
        <w:t>РФ №</w:t>
      </w:r>
      <w:r w:rsidRPr="0036590E">
        <w:rPr>
          <w:rFonts w:ascii="Times New Roman" w:hAnsi="Times New Roman" w:cs="Times New Roman"/>
          <w:color w:val="000000" w:themeColor="text1"/>
          <w:sz w:val="28"/>
          <w:szCs w:val="28"/>
          <w:shd w:val="clear" w:color="auto" w:fill="FFFFFF"/>
        </w:rPr>
        <w:t xml:space="preserve">1119 от 01.11.2012 года. </w:t>
      </w:r>
    </w:p>
    <w:p w:rsidR="0036590E" w:rsidRDefault="00B7749C" w:rsidP="0036590E">
      <w:pPr>
        <w:spacing w:after="0" w:line="259"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6590E" w:rsidRPr="0036590E">
        <w:rPr>
          <w:rFonts w:ascii="Times New Roman" w:hAnsi="Times New Roman" w:cs="Times New Roman"/>
          <w:color w:val="000000" w:themeColor="text1"/>
          <w:sz w:val="28"/>
          <w:szCs w:val="28"/>
          <w:shd w:val="clear" w:color="auto" w:fill="FFFFFF"/>
        </w:rPr>
        <w:t xml:space="preserve">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 </w:t>
      </w:r>
    </w:p>
    <w:p w:rsidR="0036590E" w:rsidRDefault="00B7749C" w:rsidP="0036590E">
      <w:pPr>
        <w:spacing w:after="0" w:line="259"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6590E" w:rsidRPr="0036590E">
        <w:rPr>
          <w:rFonts w:ascii="Times New Roman" w:hAnsi="Times New Roman" w:cs="Times New Roman"/>
          <w:color w:val="000000" w:themeColor="text1"/>
          <w:sz w:val="28"/>
          <w:szCs w:val="28"/>
          <w:shd w:val="clear" w:color="auto" w:fill="FFFFFF"/>
        </w:rPr>
        <w:t xml:space="preserve">1.3. </w:t>
      </w:r>
      <w:proofErr w:type="gramStart"/>
      <w:r w:rsidR="0036590E" w:rsidRPr="0036590E">
        <w:rPr>
          <w:rFonts w:ascii="Times New Roman" w:hAnsi="Times New Roman" w:cs="Times New Roman"/>
          <w:color w:val="000000" w:themeColor="text1"/>
          <w:sz w:val="28"/>
          <w:szCs w:val="28"/>
          <w:shd w:val="clear" w:color="auto" w:fill="FFFFFF"/>
        </w:rPr>
        <w:t xml:space="preserve">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персональных данных своих детей, а также обязанности родителей (законных представителей) по обеспечению достоверности персональных данных. </w:t>
      </w:r>
      <w:proofErr w:type="gramEnd"/>
    </w:p>
    <w:p w:rsidR="0036590E" w:rsidRPr="00A5195A" w:rsidRDefault="0036590E" w:rsidP="0036590E">
      <w:pPr>
        <w:pStyle w:val="a7"/>
        <w:ind w:firstLine="709"/>
        <w:jc w:val="both"/>
        <w:rPr>
          <w:rFonts w:ascii="Times New Roman" w:hAnsi="Times New Roman" w:cs="Times New Roman"/>
          <w:sz w:val="28"/>
          <w:szCs w:val="28"/>
        </w:rPr>
      </w:pPr>
      <w:r w:rsidRPr="0036590E">
        <w:rPr>
          <w:rFonts w:ascii="Times New Roman" w:hAnsi="Times New Roman" w:cs="Times New Roman"/>
          <w:color w:val="000000" w:themeColor="text1"/>
          <w:sz w:val="28"/>
          <w:szCs w:val="28"/>
          <w:shd w:val="clear" w:color="auto" w:fill="FFFFFF"/>
        </w:rPr>
        <w:t>1.4. Целью настоящего Положения является обеспечение защиты в ДОУ</w:t>
      </w:r>
      <w:r>
        <w:rPr>
          <w:rFonts w:ascii="Times New Roman" w:hAnsi="Times New Roman" w:cs="Times New Roman"/>
          <w:color w:val="000000" w:themeColor="text1"/>
          <w:sz w:val="28"/>
          <w:szCs w:val="28"/>
          <w:shd w:val="clear" w:color="auto" w:fill="FFFFFF"/>
        </w:rPr>
        <w:t xml:space="preserve"> </w:t>
      </w:r>
      <w:r w:rsidRPr="00A5195A">
        <w:rPr>
          <w:rFonts w:ascii="Times New Roman" w:hAnsi="Times New Roman" w:cs="Times New Roman"/>
          <w:sz w:val="28"/>
          <w:szCs w:val="28"/>
        </w:rPr>
        <w:t>обработке их персональных данных, в том числе защиты прав на неприкосновенность частной жизни, личную и семейную тайну.</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1.5. Родителю (законному представителю) воспитанника должны быть </w:t>
      </w:r>
      <w:r w:rsidRPr="00A5195A">
        <w:rPr>
          <w:rFonts w:ascii="Times New Roman" w:hAnsi="Times New Roman" w:cs="Times New Roman"/>
          <w:sz w:val="28"/>
          <w:szCs w:val="28"/>
        </w:rPr>
        <w:lastRenderedPageBreak/>
        <w:t>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1.6. </w:t>
      </w:r>
      <w:r w:rsidRPr="00A5195A">
        <w:rPr>
          <w:rFonts w:ascii="Times New Roman" w:hAnsi="Times New Roman" w:cs="Times New Roman"/>
          <w:sz w:val="28"/>
          <w:szCs w:val="28"/>
          <w:shd w:val="clear" w:color="auto" w:fill="FFFFFF"/>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center"/>
        <w:rPr>
          <w:rFonts w:ascii="Times New Roman" w:hAnsi="Times New Roman" w:cs="Times New Roman"/>
          <w:b/>
          <w:sz w:val="28"/>
          <w:szCs w:val="28"/>
        </w:rPr>
      </w:pPr>
      <w:r w:rsidRPr="00A5195A">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 </w:t>
      </w:r>
      <w:r w:rsidRPr="00A5195A">
        <w:rPr>
          <w:rFonts w:ascii="Times New Roman" w:hAnsi="Times New Roman" w:cs="Times New Roman"/>
          <w:b/>
          <w:sz w:val="28"/>
          <w:szCs w:val="28"/>
        </w:rPr>
        <w:t>Персональные данные</w:t>
      </w:r>
      <w:r w:rsidRPr="00A5195A">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36590E" w:rsidRPr="00A5195A" w:rsidRDefault="0036590E" w:rsidP="0036590E">
      <w:pPr>
        <w:pStyle w:val="a7"/>
        <w:ind w:firstLine="709"/>
        <w:jc w:val="both"/>
        <w:rPr>
          <w:rFonts w:ascii="Times New Roman" w:hAnsi="Times New Roman" w:cs="Times New Roman"/>
          <w:b/>
          <w:sz w:val="28"/>
          <w:szCs w:val="28"/>
        </w:rPr>
      </w:pPr>
      <w:r w:rsidRPr="00A5195A">
        <w:rPr>
          <w:rFonts w:ascii="Times New Roman" w:hAnsi="Times New Roman" w:cs="Times New Roman"/>
          <w:sz w:val="28"/>
          <w:szCs w:val="28"/>
        </w:rPr>
        <w:t xml:space="preserve">2.2. </w:t>
      </w:r>
      <w:r w:rsidRPr="00A5195A">
        <w:rPr>
          <w:rFonts w:ascii="Times New Roman" w:hAnsi="Times New Roman" w:cs="Times New Roman"/>
          <w:b/>
          <w:sz w:val="28"/>
          <w:szCs w:val="28"/>
        </w:rPr>
        <w:t>Оператор</w:t>
      </w:r>
      <w:r w:rsidRPr="00A5195A">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2.3. </w:t>
      </w:r>
      <w:proofErr w:type="gramStart"/>
      <w:r w:rsidRPr="00A5195A">
        <w:rPr>
          <w:rFonts w:ascii="Times New Roman" w:hAnsi="Times New Roman" w:cs="Times New Roman"/>
          <w:b/>
          <w:sz w:val="28"/>
          <w:szCs w:val="28"/>
        </w:rPr>
        <w:t>Обработка персональных данных</w:t>
      </w:r>
      <w:r w:rsidRPr="00A5195A">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2.4. </w:t>
      </w:r>
      <w:r w:rsidRPr="00A5195A">
        <w:rPr>
          <w:rFonts w:ascii="Times New Roman" w:hAnsi="Times New Roman" w:cs="Times New Roman"/>
          <w:b/>
          <w:sz w:val="28"/>
          <w:szCs w:val="28"/>
        </w:rPr>
        <w:t xml:space="preserve">Автоматизированная обработка персональных данных </w:t>
      </w:r>
      <w:r w:rsidRPr="00A5195A">
        <w:rPr>
          <w:rFonts w:ascii="Times New Roman" w:hAnsi="Times New Roman" w:cs="Times New Roman"/>
          <w:sz w:val="28"/>
          <w:szCs w:val="28"/>
        </w:rPr>
        <w:t>— обработка персональных данных с помощью средств вычислительной техники.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2.5. </w:t>
      </w:r>
      <w:r w:rsidRPr="00A5195A">
        <w:rPr>
          <w:rFonts w:ascii="Times New Roman" w:hAnsi="Times New Roman" w:cs="Times New Roman"/>
          <w:b/>
          <w:sz w:val="28"/>
          <w:szCs w:val="28"/>
        </w:rPr>
        <w:t>Распространение персональных данных</w:t>
      </w:r>
      <w:r w:rsidRPr="00A5195A">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2.6. </w:t>
      </w:r>
      <w:r w:rsidRPr="00A5195A">
        <w:rPr>
          <w:rFonts w:ascii="Times New Roman" w:hAnsi="Times New Roman" w:cs="Times New Roman"/>
          <w:b/>
          <w:sz w:val="28"/>
          <w:szCs w:val="28"/>
        </w:rPr>
        <w:t>Предоставление персональных данных</w:t>
      </w:r>
      <w:r w:rsidRPr="00A5195A">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2.7. </w:t>
      </w:r>
      <w:r w:rsidRPr="00A5195A">
        <w:rPr>
          <w:rFonts w:ascii="Times New Roman" w:hAnsi="Times New Roman" w:cs="Times New Roman"/>
          <w:b/>
          <w:sz w:val="28"/>
          <w:szCs w:val="28"/>
        </w:rPr>
        <w:t>Блокирование персональных данных</w:t>
      </w:r>
      <w:r w:rsidRPr="00A5195A">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2.8. </w:t>
      </w:r>
      <w:r w:rsidRPr="00A5195A">
        <w:rPr>
          <w:rFonts w:ascii="Times New Roman" w:hAnsi="Times New Roman" w:cs="Times New Roman"/>
          <w:b/>
          <w:sz w:val="28"/>
          <w:szCs w:val="28"/>
        </w:rPr>
        <w:t>Уничтожение персональных данных</w:t>
      </w:r>
      <w:r w:rsidRPr="00A5195A">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w:t>
      </w:r>
      <w:r w:rsidRPr="00A5195A">
        <w:rPr>
          <w:rFonts w:ascii="Times New Roman" w:hAnsi="Times New Roman" w:cs="Times New Roman"/>
          <w:sz w:val="28"/>
          <w:szCs w:val="28"/>
        </w:rPr>
        <w:lastRenderedPageBreak/>
        <w:t>уничтожаются материальные носители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2.9. </w:t>
      </w:r>
      <w:r w:rsidRPr="00A5195A">
        <w:rPr>
          <w:rFonts w:ascii="Times New Roman" w:hAnsi="Times New Roman" w:cs="Times New Roman"/>
          <w:b/>
          <w:sz w:val="28"/>
          <w:szCs w:val="28"/>
        </w:rPr>
        <w:t xml:space="preserve">Обезличивание персональных данных </w:t>
      </w:r>
      <w:r w:rsidRPr="00A5195A">
        <w:rPr>
          <w:rFonts w:ascii="Times New Roman" w:hAnsi="Times New Roman" w:cs="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2.10. </w:t>
      </w:r>
      <w:r w:rsidRPr="00A5195A">
        <w:rPr>
          <w:rFonts w:ascii="Times New Roman" w:hAnsi="Times New Roman" w:cs="Times New Roman"/>
          <w:b/>
          <w:sz w:val="28"/>
          <w:szCs w:val="28"/>
        </w:rPr>
        <w:t xml:space="preserve">Информационная система персональных данных </w:t>
      </w:r>
      <w:r w:rsidRPr="00A5195A">
        <w:rPr>
          <w:rFonts w:ascii="Times New Roman" w:hAnsi="Times New Roman" w:cs="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2.11. </w:t>
      </w:r>
      <w:r w:rsidRPr="00A5195A">
        <w:rPr>
          <w:rFonts w:ascii="Times New Roman" w:hAnsi="Times New Roman" w:cs="Times New Roman"/>
          <w:b/>
          <w:sz w:val="28"/>
          <w:szCs w:val="28"/>
        </w:rPr>
        <w:t>Общедоступные данные</w:t>
      </w:r>
      <w:r w:rsidRPr="00A5195A">
        <w:rPr>
          <w:rFonts w:ascii="Times New Roman" w:hAnsi="Times New Roman" w:cs="Times New Roman"/>
          <w:sz w:val="28"/>
          <w:szCs w:val="28"/>
        </w:rPr>
        <w:t xml:space="preserve"> — сведения общего характера и иная информация, доступ к которой не ограничен.</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2.13. К персональным данным воспитанника и его родителей (законных представителей) относятся: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-сведения, содержащиеся в свидетельстве о рождении ребенка;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-паспортные данные родителя (законного представителя);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-данные, подтверждающие законность представления прав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о воспитаннике, лишенного родительского попечения;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eastAsia="Times New Roman" w:hAnsi="Times New Roman" w:cs="Times New Roman"/>
          <w:sz w:val="28"/>
          <w:szCs w:val="28"/>
        </w:rPr>
        <w:t>-сведения о регистрации и проживании ребенка;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-сведения о состоянии здоровья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-данные страхового медицинского полиса;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-страховой номер индивидуального лицевого счета (СНИЛС) воспитанника;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-фотографии ребенка;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-контактные телефоны родителей (законных представителей);</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-сведения о месте работы (учебы) родителей (законных представителей)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-иные сведения, необходимые для определения отношений обучения и воспитания.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2.14. При оформлении ребенка в ДОУ, его родитель (законный представитель) представляет следующие документы:</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-направление, выданное Управлением образования;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-свидетельство о рождении ребенка;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-медицинское заключение (медицинская карта ребенка);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-документ, удостоверяющий личность представителей);</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-документ, подтверждающий проживание ребенка на закрепленной за ДОУ </w:t>
      </w:r>
      <w:r w:rsidRPr="00A5195A">
        <w:rPr>
          <w:rFonts w:ascii="Times New Roman" w:hAnsi="Times New Roman" w:cs="Times New Roman"/>
          <w:sz w:val="28"/>
          <w:szCs w:val="28"/>
        </w:rPr>
        <w:lastRenderedPageBreak/>
        <w:t>территории.</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2.17. Личное дело воспитанника находится в документации заведующего ДОУ и состоит из следующих документов:</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-договор между ДОУ и родителями (законными представителями) ребёнка;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рождении ребёнка;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 xml:space="preserve">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A5195A">
        <w:rPr>
          <w:rFonts w:ascii="Times New Roman" w:eastAsia="Times New Roman" w:hAnsi="Times New Roman" w:cs="Times New Roman"/>
          <w:sz w:val="28"/>
          <w:szCs w:val="28"/>
        </w:rPr>
        <w:t>предоставляет следующие</w:t>
      </w:r>
      <w:r>
        <w:rPr>
          <w:rFonts w:ascii="Times New Roman" w:eastAsia="Times New Roman" w:hAnsi="Times New Roman" w:cs="Times New Roman"/>
          <w:sz w:val="28"/>
          <w:szCs w:val="28"/>
        </w:rPr>
        <w:t xml:space="preserve"> </w:t>
      </w:r>
      <w:r w:rsidRPr="00A5195A">
        <w:rPr>
          <w:rFonts w:ascii="Times New Roman" w:eastAsia="Times New Roman" w:hAnsi="Times New Roman" w:cs="Times New Roman"/>
          <w:sz w:val="28"/>
          <w:szCs w:val="28"/>
        </w:rPr>
        <w:t xml:space="preserve"> документы</w:t>
      </w:r>
      <w:proofErr w:type="gramEnd"/>
      <w:r w:rsidRPr="00A5195A">
        <w:rPr>
          <w:rFonts w:ascii="Times New Roman" w:eastAsia="Times New Roman" w:hAnsi="Times New Roman" w:cs="Times New Roman"/>
          <w:sz w:val="28"/>
          <w:szCs w:val="28"/>
        </w:rPr>
        <w:t>:</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рождении детей (рождённых в данной семье усыновлённых, опекаемых приёмных);</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паспорта;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свидетельства о браке или разводе (при разных фамилиях ребёнка и родителя);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-копия справки о банковских реквизитах родителя (законного представителя)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w:t>
      </w:r>
      <w:proofErr w:type="gramStart"/>
      <w:r w:rsidRPr="00A5195A">
        <w:rPr>
          <w:rFonts w:ascii="Times New Roman" w:hAnsi="Times New Roman" w:cs="Times New Roman"/>
          <w:sz w:val="28"/>
          <w:szCs w:val="28"/>
        </w:rPr>
        <w:t>предоставляет следующие документы</w:t>
      </w:r>
      <w:proofErr w:type="gramEnd"/>
      <w:r w:rsidRPr="00A5195A">
        <w:rPr>
          <w:rFonts w:ascii="Times New Roman" w:hAnsi="Times New Roman" w:cs="Times New Roman"/>
          <w:sz w:val="28"/>
          <w:szCs w:val="28"/>
        </w:rPr>
        <w:t xml:space="preserve"> в соответствии с видами льгот, на которые претендует:</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-справки о составе семьи;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-свидетельства о браке или разводе (при разных фамилиях ребёнка и родителя);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-копия справки об инвалидности;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-копия удостоверения многодетной матери.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lastRenderedPageBreak/>
        <w:t>2.21. Работники ДОУ могут получить от самого воспитанника данные:</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-о фамилии, имени, отчестве, дате рождения и месте жительстве воспитанника;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-о фамилии, имени, отчестве родителей (законных представителей)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eastAsia="Times New Roman" w:hAnsi="Times New Roman" w:cs="Times New Roman"/>
          <w:sz w:val="28"/>
          <w:szCs w:val="28"/>
        </w:rPr>
        <w:t xml:space="preserve">2.25. Персональные данные воспитанника и родителя (законного представителя) ребенка </w:t>
      </w:r>
      <w:r w:rsidRPr="00A5195A">
        <w:rPr>
          <w:rFonts w:ascii="Times New Roman" w:hAnsi="Times New Roman" w:cs="Times New Roman"/>
          <w:sz w:val="28"/>
          <w:szCs w:val="28"/>
        </w:rPr>
        <w:t>являются конфиденциальной информацией и не могут быть использованы работниками дошкольного образовательного учреждения в личных целях.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36590E" w:rsidRPr="00A5195A" w:rsidRDefault="0036590E" w:rsidP="0036590E">
      <w:pPr>
        <w:pStyle w:val="a7"/>
        <w:ind w:firstLine="709"/>
        <w:jc w:val="both"/>
        <w:rPr>
          <w:rFonts w:ascii="Times New Roman" w:eastAsia="Times New Roman" w:hAnsi="Times New Roman" w:cs="Times New Roman"/>
          <w:sz w:val="28"/>
          <w:szCs w:val="28"/>
        </w:rPr>
      </w:pPr>
    </w:p>
    <w:p w:rsidR="0036590E" w:rsidRPr="00A5195A" w:rsidRDefault="0036590E" w:rsidP="0036590E">
      <w:pPr>
        <w:pStyle w:val="a7"/>
        <w:ind w:firstLine="709"/>
        <w:jc w:val="both"/>
        <w:rPr>
          <w:rFonts w:ascii="Times New Roman" w:eastAsia="Times New Roman" w:hAnsi="Times New Roman" w:cs="Times New Roman"/>
          <w:b/>
          <w:sz w:val="28"/>
          <w:szCs w:val="28"/>
        </w:rPr>
      </w:pPr>
      <w:r w:rsidRPr="00A5195A">
        <w:rPr>
          <w:rFonts w:ascii="Times New Roman" w:eastAsia="Times New Roman" w:hAnsi="Times New Roman" w:cs="Times New Roman"/>
          <w:b/>
          <w:sz w:val="28"/>
          <w:szCs w:val="28"/>
        </w:rPr>
        <w:t>3. Порядок получения, обработки, хранения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ab/>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 Порядок получения персональных данных воспитанников ДОУ и их родителей (законных представителей):</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w:t>
      </w:r>
      <w:r w:rsidRPr="00A5195A">
        <w:rPr>
          <w:rFonts w:ascii="Times New Roman" w:eastAsia="Times New Roman" w:hAnsi="Times New Roman" w:cs="Times New Roman"/>
          <w:sz w:val="28"/>
          <w:szCs w:val="28"/>
        </w:rPr>
        <w:lastRenderedPageBreak/>
        <w:t>заявления родителям (законным представителям) выдается расписка с указанием номера заявления, перечнем копий документов.</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w:t>
      </w:r>
      <w:proofErr w:type="gramStart"/>
      <w:r w:rsidRPr="00A5195A">
        <w:rPr>
          <w:rFonts w:ascii="Times New Roman" w:eastAsia="Times New Roman" w:hAnsi="Times New Roman" w:cs="Times New Roman"/>
          <w:sz w:val="28"/>
          <w:szCs w:val="28"/>
        </w:rPr>
        <w:t>о</w:t>
      </w:r>
      <w:proofErr w:type="gramEnd"/>
      <w:r w:rsidRPr="00A5195A">
        <w:rPr>
          <w:rFonts w:ascii="Times New Roman" w:eastAsia="Times New Roman" w:hAnsi="Times New Roman" w:cs="Times New Roman"/>
          <w:sz w:val="28"/>
          <w:szCs w:val="28"/>
        </w:rPr>
        <w:t xml:space="preserve"> их расовой, национальной принадлежности, политических взглядах, религиозных или философских убеждениях, состоянии здоровья, интимной жизни.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3.2.8. Согласие родителя (законного представителя) не требуется в следующих случаях:</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-персональные данные сделаны общедоступными субъектом персональных данных;</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необходима в связи с реализацией международных договоров Российской Федерации о </w:t>
      </w:r>
      <w:proofErr w:type="spellStart"/>
      <w:r w:rsidRPr="00A5195A">
        <w:rPr>
          <w:rFonts w:ascii="Times New Roman" w:eastAsia="Times New Roman" w:hAnsi="Times New Roman" w:cs="Times New Roman"/>
          <w:sz w:val="28"/>
          <w:szCs w:val="28"/>
          <w:lang w:bidi="ar-SA"/>
        </w:rPr>
        <w:t>реадмиссии</w:t>
      </w:r>
      <w:proofErr w:type="spellEnd"/>
      <w:r w:rsidRPr="00A5195A">
        <w:rPr>
          <w:rFonts w:ascii="Times New Roman" w:eastAsia="Times New Roman" w:hAnsi="Times New Roman" w:cs="Times New Roman"/>
          <w:sz w:val="28"/>
          <w:szCs w:val="28"/>
          <w:lang w:bidi="ar-SA"/>
        </w:rPr>
        <w:t>;</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Федеральным </w:t>
      </w:r>
      <w:hyperlink r:id="rId5" w:history="1">
        <w:r w:rsidRPr="00A5195A">
          <w:rPr>
            <w:rFonts w:ascii="Times New Roman" w:eastAsia="Times New Roman" w:hAnsi="Times New Roman" w:cs="Times New Roman"/>
            <w:sz w:val="28"/>
            <w:szCs w:val="28"/>
            <w:lang w:bidi="ar-SA"/>
          </w:rPr>
          <w:t>законом</w:t>
        </w:r>
      </w:hyperlink>
      <w:r w:rsidRPr="00A5195A">
        <w:rPr>
          <w:rFonts w:ascii="Times New Roman" w:eastAsia="Times New Roman" w:hAnsi="Times New Roman" w:cs="Times New Roman"/>
          <w:sz w:val="28"/>
          <w:szCs w:val="28"/>
          <w:lang w:bidi="ar-SA"/>
        </w:rPr>
        <w:t xml:space="preserve"> от 25 января 2002 года N 8-ФЗ "О Всероссийской переписи населения";</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w:t>
      </w:r>
      <w:hyperlink r:id="rId6"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о государственной социальной помощи, трудовым </w:t>
      </w:r>
      <w:hyperlink r:id="rId7"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пенсионным законодательством Российской Федерации;</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A5195A">
        <w:rPr>
          <w:rFonts w:ascii="Times New Roman" w:eastAsia="Times New Roman" w:hAnsi="Times New Roman" w:cs="Times New Roman"/>
          <w:sz w:val="28"/>
          <w:szCs w:val="28"/>
          <w:lang w:bidi="ar-SA"/>
        </w:rPr>
        <w:t>медико-социальных</w:t>
      </w:r>
      <w:proofErr w:type="gramEnd"/>
      <w:r w:rsidRPr="00A5195A">
        <w:rPr>
          <w:rFonts w:ascii="Times New Roman" w:eastAsia="Times New Roman" w:hAnsi="Times New Roman" w:cs="Times New Roman"/>
          <w:sz w:val="28"/>
          <w:szCs w:val="28"/>
          <w:lang w:bidi="ar-SA"/>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w:t>
      </w:r>
      <w:r w:rsidRPr="00A5195A">
        <w:rPr>
          <w:rFonts w:ascii="Times New Roman" w:eastAsia="Times New Roman" w:hAnsi="Times New Roman" w:cs="Times New Roman"/>
          <w:sz w:val="28"/>
          <w:szCs w:val="28"/>
          <w:lang w:bidi="ar-SA"/>
        </w:rPr>
        <w:lastRenderedPageBreak/>
        <w:t>Федерации сохранять врачебную тайну;</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5195A">
        <w:rPr>
          <w:rFonts w:ascii="Times New Roman" w:eastAsia="Times New Roman" w:hAnsi="Times New Roman" w:cs="Times New Roman"/>
          <w:sz w:val="28"/>
          <w:szCs w:val="28"/>
          <w:lang w:bidi="ar-SA"/>
        </w:rPr>
        <w:t>разыскной</w:t>
      </w:r>
      <w:proofErr w:type="spellEnd"/>
      <w:r w:rsidRPr="00A5195A">
        <w:rPr>
          <w:rFonts w:ascii="Times New Roman" w:eastAsia="Times New Roman" w:hAnsi="Times New Roman" w:cs="Times New Roman"/>
          <w:sz w:val="28"/>
          <w:szCs w:val="28"/>
          <w:lang w:bidi="ar-SA"/>
        </w:rPr>
        <w:t xml:space="preserve"> деятельности, об исполнительном производстве, уголовно-исполнительным </w:t>
      </w:r>
      <w:hyperlink r:id="rId8"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полученных в установленных </w:t>
      </w:r>
      <w:hyperlink r:id="rId9"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lang w:bidi="ar-SA"/>
        </w:rPr>
        <w:t xml:space="preserve">-обработка персональных данных осуществляется в соответствии с </w:t>
      </w:r>
      <w:hyperlink r:id="rId10" w:history="1">
        <w:r w:rsidRPr="00A5195A">
          <w:rPr>
            <w:rFonts w:ascii="Times New Roman" w:eastAsia="Times New Roman" w:hAnsi="Times New Roman" w:cs="Times New Roman"/>
            <w:sz w:val="28"/>
            <w:szCs w:val="28"/>
            <w:lang w:bidi="ar-SA"/>
          </w:rPr>
          <w:t>законодательством</w:t>
        </w:r>
      </w:hyperlink>
      <w:r w:rsidRPr="00A5195A">
        <w:rPr>
          <w:rFonts w:ascii="Times New Roman" w:eastAsia="Times New Roman" w:hAnsi="Times New Roman" w:cs="Times New Roman"/>
          <w:sz w:val="28"/>
          <w:szCs w:val="28"/>
          <w:lang w:bidi="ar-SA"/>
        </w:rPr>
        <w:t xml:space="preserve"> Российской Федерации о гражданстве Российской Федерации.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ab/>
        <w:t>3.3. Принципы обработки персональных данных воспитанников и родителей (законных представителей):</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-законности целей и способов обработки персональных данных и добросовестности;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3.4. Порядок обработки, передачи и хранения персональных данных:</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hAnsi="Times New Roman" w:cs="Times New Roman"/>
          <w:sz w:val="28"/>
          <w:szCs w:val="28"/>
        </w:rPr>
        <w:lastRenderedPageBreak/>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3.4.3. Хранение и использование документированной информации персональных данных воспитанника или родителя (законного представителя):</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36590E" w:rsidRPr="00A5195A" w:rsidRDefault="0036590E" w:rsidP="0036590E">
      <w:pPr>
        <w:pStyle w:val="a7"/>
        <w:ind w:firstLine="709"/>
        <w:jc w:val="both"/>
        <w:rPr>
          <w:rFonts w:ascii="Times New Roman" w:eastAsia="Times New Roman" w:hAnsi="Times New Roman" w:cs="Times New Roman"/>
          <w:sz w:val="28"/>
          <w:szCs w:val="28"/>
        </w:rPr>
      </w:pPr>
      <w:r w:rsidRPr="00A5195A">
        <w:rPr>
          <w:rFonts w:ascii="Times New Roman" w:eastAsia="Times New Roman" w:hAnsi="Times New Roman" w:cs="Times New Roman"/>
          <w:sz w:val="28"/>
          <w:szCs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36590E" w:rsidRPr="00A5195A" w:rsidRDefault="0036590E" w:rsidP="0036590E">
      <w:pPr>
        <w:pStyle w:val="a7"/>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 полных или неточных данных.</w:t>
      </w:r>
    </w:p>
    <w:p w:rsidR="0036590E" w:rsidRPr="00A5195A" w:rsidRDefault="0036590E" w:rsidP="0036590E">
      <w:pPr>
        <w:pStyle w:val="a7"/>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90E" w:rsidRPr="00A5195A" w:rsidRDefault="0036590E" w:rsidP="0036590E">
      <w:pPr>
        <w:pStyle w:val="a7"/>
        <w:ind w:firstLine="709"/>
        <w:jc w:val="both"/>
        <w:rPr>
          <w:rFonts w:ascii="Times New Roman" w:eastAsia="Times New Roman" w:hAnsi="Times New Roman" w:cs="Times New Roman"/>
          <w:sz w:val="28"/>
          <w:szCs w:val="28"/>
          <w:bdr w:val="none" w:sz="0" w:space="0" w:color="auto" w:frame="1"/>
          <w:lang w:bidi="ar-SA"/>
        </w:rPr>
      </w:pPr>
      <w:r w:rsidRPr="00A5195A">
        <w:rPr>
          <w:rFonts w:ascii="Times New Roman" w:eastAsia="Times New Roman" w:hAnsi="Times New Roman" w:cs="Times New Roman"/>
          <w:sz w:val="28"/>
          <w:szCs w:val="28"/>
          <w:bdr w:val="none" w:sz="0" w:space="0" w:color="auto" w:frame="1"/>
          <w:lang w:bidi="ar-SA"/>
        </w:rPr>
        <w:t xml:space="preserve">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w:t>
      </w:r>
      <w:r w:rsidRPr="00A5195A">
        <w:rPr>
          <w:rFonts w:ascii="Times New Roman" w:eastAsia="Times New Roman" w:hAnsi="Times New Roman" w:cs="Times New Roman"/>
          <w:sz w:val="28"/>
          <w:szCs w:val="28"/>
          <w:bdr w:val="none" w:sz="0" w:space="0" w:color="auto" w:frame="1"/>
          <w:lang w:bidi="ar-SA"/>
        </w:rPr>
        <w:lastRenderedPageBreak/>
        <w:t>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center"/>
        <w:rPr>
          <w:rFonts w:ascii="Times New Roman" w:eastAsia="Times New Roman" w:hAnsi="Times New Roman" w:cs="Times New Roman"/>
          <w:sz w:val="28"/>
          <w:szCs w:val="28"/>
          <w:lang w:bidi="ar-SA"/>
        </w:rPr>
      </w:pPr>
      <w:r w:rsidRPr="00A5195A">
        <w:rPr>
          <w:rFonts w:ascii="Times New Roman" w:eastAsia="Times New Roman" w:hAnsi="Times New Roman" w:cs="Times New Roman"/>
          <w:b/>
          <w:bCs/>
          <w:sz w:val="28"/>
          <w:szCs w:val="28"/>
          <w:bdr w:val="none" w:sz="0" w:space="0" w:color="auto" w:frame="1"/>
          <w:lang w:bidi="ar-SA"/>
        </w:rPr>
        <w:t>4. Доступ к персональным данным воспитанников и родителей                      (законных представителей)</w:t>
      </w:r>
    </w:p>
    <w:p w:rsidR="0036590E" w:rsidRPr="00A5195A" w:rsidRDefault="0036590E" w:rsidP="0036590E">
      <w:pPr>
        <w:pStyle w:val="a7"/>
        <w:ind w:firstLine="709"/>
        <w:jc w:val="both"/>
        <w:rPr>
          <w:rFonts w:ascii="Times New Roman" w:eastAsia="Times New Roman" w:hAnsi="Times New Roman" w:cs="Times New Roman"/>
          <w:sz w:val="28"/>
          <w:szCs w:val="28"/>
          <w:bdr w:val="none" w:sz="0" w:space="0" w:color="auto" w:frame="1"/>
          <w:lang w:bidi="ar-SA"/>
        </w:rPr>
      </w:pP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4.1. Право доступа к персональным данным воспитанников и их родителей (законных представителей) имеют:</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-заведующий ДОУ;</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-старший воспитатель;</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-главный бухгалтер (бухгалтер);</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-медицинская сестра;</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-воспитатели;</w:t>
      </w:r>
    </w:p>
    <w:p w:rsidR="0036590E" w:rsidRPr="0064661B" w:rsidRDefault="0036590E" w:rsidP="0036590E">
      <w:pPr>
        <w:pStyle w:val="a7"/>
        <w:ind w:firstLine="709"/>
        <w:jc w:val="both"/>
        <w:rPr>
          <w:rFonts w:ascii="Times New Roman" w:eastAsia="Times New Roman" w:hAnsi="Times New Roman" w:cs="Times New Roman"/>
          <w:sz w:val="28"/>
          <w:szCs w:val="28"/>
          <w:bdr w:val="none" w:sz="0" w:space="0" w:color="auto" w:frame="1"/>
          <w:lang w:bidi="ar-SA"/>
        </w:rPr>
      </w:pPr>
      <w:r w:rsidRPr="0064661B">
        <w:rPr>
          <w:rFonts w:ascii="Times New Roman" w:eastAsia="Times New Roman" w:hAnsi="Times New Roman" w:cs="Times New Roman"/>
          <w:sz w:val="28"/>
          <w:szCs w:val="28"/>
          <w:bdr w:val="none" w:sz="0" w:space="0" w:color="auto" w:frame="1"/>
          <w:lang w:bidi="ar-SA"/>
        </w:rPr>
        <w:t>-педагог дополнительного образования;</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-педагогические работники (педагог-психолог);</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-музыкальный руководитель;</w:t>
      </w:r>
    </w:p>
    <w:p w:rsidR="0036590E" w:rsidRPr="0064661B"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-инструктор по физической культуре;</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64661B">
        <w:rPr>
          <w:rFonts w:ascii="Times New Roman" w:eastAsia="Times New Roman" w:hAnsi="Times New Roman" w:cs="Times New Roman"/>
          <w:sz w:val="28"/>
          <w:szCs w:val="28"/>
          <w:bdr w:val="none" w:sz="0" w:space="0" w:color="auto" w:frame="1"/>
          <w:lang w:bidi="ar-SA"/>
        </w:rPr>
        <w:t>-делопроизводитель.</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36590E" w:rsidRPr="00A5195A" w:rsidRDefault="0036590E" w:rsidP="0036590E">
      <w:pPr>
        <w:pStyle w:val="a7"/>
        <w:ind w:firstLine="709"/>
        <w:jc w:val="both"/>
        <w:rPr>
          <w:rFonts w:ascii="Times New Roman" w:eastAsia="Times New Roman" w:hAnsi="Times New Roman" w:cs="Times New Roman"/>
          <w:sz w:val="28"/>
          <w:szCs w:val="28"/>
          <w:lang w:bidi="ar-SA"/>
        </w:rPr>
      </w:pPr>
      <w:r w:rsidRPr="00A5195A">
        <w:rPr>
          <w:rFonts w:ascii="Times New Roman" w:eastAsia="Times New Roman" w:hAnsi="Times New Roman" w:cs="Times New Roman"/>
          <w:sz w:val="28"/>
          <w:szCs w:val="28"/>
          <w:bdr w:val="none" w:sz="0" w:space="0" w:color="auto" w:frame="1"/>
          <w:lang w:bidi="ar-SA"/>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center"/>
        <w:rPr>
          <w:rFonts w:ascii="Times New Roman" w:hAnsi="Times New Roman" w:cs="Times New Roman"/>
          <w:b/>
          <w:sz w:val="28"/>
          <w:szCs w:val="28"/>
        </w:rPr>
      </w:pPr>
      <w:r w:rsidRPr="00A5195A">
        <w:rPr>
          <w:rFonts w:ascii="Times New Roman" w:hAnsi="Times New Roman" w:cs="Times New Roman"/>
          <w:b/>
          <w:sz w:val="28"/>
          <w:szCs w:val="28"/>
        </w:rPr>
        <w:t>5. Обязанности работников (операторов), имеющих доступ                                                     к персональным данным воспитанников</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5.1. Работники ДОУ (операторы), имеющие доступ к персональным данным воспитанников, обязаны:</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w:t>
      </w:r>
      <w:r w:rsidRPr="00A5195A">
        <w:rPr>
          <w:rFonts w:ascii="Times New Roman" w:hAnsi="Times New Roman" w:cs="Times New Roman"/>
          <w:sz w:val="28"/>
          <w:szCs w:val="28"/>
        </w:rPr>
        <w:lastRenderedPageBreak/>
        <w:t>требуется;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-соблюдать требование конфиденциальности персональных данных воспитанника;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-запрашивать информацию о состоянии здоровья воспитанника только у родителей (законных представителей); </w:t>
      </w:r>
      <w:r w:rsidRPr="00A5195A">
        <w:rPr>
          <w:rFonts w:ascii="Times New Roman" w:hAnsi="Times New Roman" w:cs="Times New Roman"/>
          <w:color w:val="FFFFFF"/>
          <w:sz w:val="28"/>
          <w:szCs w:val="28"/>
        </w:rPr>
        <w:t xml:space="preserve">по источнику - </w:t>
      </w:r>
      <w:proofErr w:type="spellStart"/>
      <w:r w:rsidRPr="00A5195A">
        <w:rPr>
          <w:rFonts w:ascii="Times New Roman" w:hAnsi="Times New Roman" w:cs="Times New Roman"/>
          <w:color w:val="FFFFFF"/>
          <w:sz w:val="28"/>
          <w:szCs w:val="28"/>
        </w:rPr>
        <w:t>ohrana-try</w:t>
      </w:r>
      <w:proofErr w:type="spellEnd"/>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5.2. Лица, имеющие доступ к персональным данным воспитанника (операторы), не вправе:</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-предоставлять персональные данные воспитанника в коммерческих целях.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center"/>
        <w:rPr>
          <w:rFonts w:ascii="Times New Roman" w:eastAsia="Times New Roman" w:hAnsi="Times New Roman" w:cs="Times New Roman"/>
          <w:b/>
          <w:bCs/>
          <w:sz w:val="28"/>
          <w:szCs w:val="28"/>
        </w:rPr>
      </w:pPr>
      <w:r w:rsidRPr="00A5195A">
        <w:rPr>
          <w:rFonts w:ascii="Times New Roman" w:eastAsia="Times New Roman" w:hAnsi="Times New Roman" w:cs="Times New Roman"/>
          <w:b/>
          <w:bCs/>
          <w:sz w:val="28"/>
          <w:szCs w:val="28"/>
        </w:rPr>
        <w:t>6. Права родителей (законных представителей) в целях обеспечения защиты персональных данных детей</w:t>
      </w:r>
    </w:p>
    <w:p w:rsidR="0036590E" w:rsidRPr="00A5195A" w:rsidRDefault="0036590E" w:rsidP="0036590E">
      <w:pPr>
        <w:pStyle w:val="a7"/>
        <w:ind w:firstLine="709"/>
        <w:jc w:val="both"/>
        <w:rPr>
          <w:rFonts w:ascii="Times New Roman" w:eastAsia="Times New Roman" w:hAnsi="Times New Roman" w:cs="Times New Roman"/>
          <w:bCs/>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eastAsia="Times New Roman" w:hAnsi="Times New Roman" w:cs="Times New Roman"/>
          <w:bCs/>
          <w:sz w:val="28"/>
          <w:szCs w:val="28"/>
        </w:rPr>
        <w:t>6.1.</w:t>
      </w:r>
      <w:r w:rsidRPr="00A5195A">
        <w:rPr>
          <w:rFonts w:ascii="Times New Roman" w:eastAsia="Times New Roman" w:hAnsi="Times New Roman" w:cs="Times New Roman"/>
          <w:b/>
          <w:bCs/>
          <w:sz w:val="28"/>
          <w:szCs w:val="28"/>
        </w:rPr>
        <w:t xml:space="preserve"> </w:t>
      </w:r>
      <w:r w:rsidRPr="00A5195A">
        <w:rPr>
          <w:rFonts w:ascii="Times New Roman" w:hAnsi="Times New Roman" w:cs="Times New Roman"/>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 перечне обрабатываемых персональных данных и источниках их получения;</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 сроках обработки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-юридических </w:t>
      </w:r>
      <w:proofErr w:type="gramStart"/>
      <w:r w:rsidRPr="00A5195A">
        <w:rPr>
          <w:rFonts w:ascii="Times New Roman" w:hAnsi="Times New Roman" w:cs="Times New Roman"/>
          <w:sz w:val="28"/>
          <w:szCs w:val="28"/>
        </w:rPr>
        <w:t>последствиях</w:t>
      </w:r>
      <w:proofErr w:type="gramEnd"/>
      <w:r w:rsidRPr="00A5195A">
        <w:rPr>
          <w:rFonts w:ascii="Times New Roman" w:hAnsi="Times New Roman" w:cs="Times New Roman"/>
          <w:sz w:val="28"/>
          <w:szCs w:val="28"/>
        </w:rPr>
        <w:t xml:space="preserve"> обработки их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lastRenderedPageBreak/>
        <w:t>6.2. Родители (законные представители) имеют право:</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-на свободный бесплатный доступ к своим персональным данным, в </w:t>
      </w:r>
      <w:proofErr w:type="spellStart"/>
      <w:r w:rsidRPr="00A5195A">
        <w:rPr>
          <w:rFonts w:ascii="Times New Roman" w:hAnsi="Times New Roman" w:cs="Times New Roman"/>
          <w:sz w:val="28"/>
          <w:szCs w:val="28"/>
        </w:rPr>
        <w:t>т.ч</w:t>
      </w:r>
      <w:proofErr w:type="spellEnd"/>
      <w:r w:rsidRPr="00A5195A">
        <w:rPr>
          <w:rFonts w:ascii="Times New Roman" w:hAnsi="Times New Roman" w:cs="Times New Roman"/>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36590E" w:rsidRPr="00A5195A" w:rsidRDefault="0036590E" w:rsidP="0036590E">
      <w:pPr>
        <w:pStyle w:val="a7"/>
        <w:ind w:firstLine="709"/>
        <w:jc w:val="both"/>
        <w:rPr>
          <w:rFonts w:ascii="Times New Roman" w:hAnsi="Times New Roman" w:cs="Times New Roman"/>
          <w:color w:val="FFFFFF"/>
          <w:sz w:val="28"/>
          <w:szCs w:val="28"/>
        </w:rPr>
      </w:pPr>
      <w:r w:rsidRPr="00A5195A">
        <w:rPr>
          <w:rFonts w:ascii="Times New Roman" w:hAnsi="Times New Roman" w:cs="Times New Roman"/>
          <w:sz w:val="28"/>
          <w:szCs w:val="28"/>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w:t>
      </w:r>
      <w:r w:rsidRPr="00A5195A">
        <w:rPr>
          <w:rFonts w:ascii="Times New Roman" w:hAnsi="Times New Roman" w:cs="Times New Roman"/>
          <w:color w:val="FFFFFF"/>
          <w:sz w:val="28"/>
          <w:szCs w:val="28"/>
        </w:rPr>
        <w:t xml:space="preserve">                                            </w:t>
      </w:r>
      <w:proofErr w:type="gramStart"/>
      <w:r w:rsidRPr="00A5195A">
        <w:rPr>
          <w:rFonts w:ascii="Times New Roman" w:hAnsi="Times New Roman" w:cs="Times New Roman"/>
          <w:sz w:val="28"/>
          <w:szCs w:val="28"/>
        </w:rPr>
        <w:t>-т</w:t>
      </w:r>
      <w:proofErr w:type="gramEnd"/>
      <w:r w:rsidRPr="00A5195A">
        <w:rPr>
          <w:rFonts w:ascii="Times New Roman" w:hAnsi="Times New Roman" w:cs="Times New Roman"/>
          <w:sz w:val="28"/>
          <w:szCs w:val="28"/>
        </w:rPr>
        <w:t>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36590E" w:rsidRPr="00A5195A" w:rsidRDefault="0036590E" w:rsidP="0036590E">
      <w:pPr>
        <w:pStyle w:val="a7"/>
        <w:ind w:firstLine="709"/>
        <w:jc w:val="both"/>
        <w:rPr>
          <w:rFonts w:ascii="Times New Roman" w:hAnsi="Times New Roman" w:cs="Times New Roman"/>
          <w:sz w:val="28"/>
          <w:szCs w:val="28"/>
        </w:rPr>
      </w:pPr>
    </w:p>
    <w:p w:rsidR="0036590E" w:rsidRDefault="0036590E" w:rsidP="0036590E">
      <w:pPr>
        <w:pStyle w:val="a7"/>
        <w:ind w:firstLine="709"/>
        <w:jc w:val="center"/>
        <w:rPr>
          <w:rFonts w:ascii="Times New Roman" w:hAnsi="Times New Roman" w:cs="Times New Roman"/>
          <w:b/>
          <w:sz w:val="28"/>
          <w:szCs w:val="28"/>
        </w:rPr>
      </w:pPr>
    </w:p>
    <w:p w:rsidR="0036590E" w:rsidRPr="00A5195A" w:rsidRDefault="0036590E" w:rsidP="0036590E">
      <w:pPr>
        <w:pStyle w:val="a7"/>
        <w:ind w:firstLine="709"/>
        <w:jc w:val="center"/>
        <w:rPr>
          <w:rFonts w:ascii="Times New Roman" w:hAnsi="Times New Roman" w:cs="Times New Roman"/>
          <w:b/>
          <w:sz w:val="28"/>
          <w:szCs w:val="28"/>
        </w:rPr>
      </w:pPr>
      <w:r w:rsidRPr="00A5195A">
        <w:rPr>
          <w:rFonts w:ascii="Times New Roman" w:hAnsi="Times New Roman" w:cs="Times New Roman"/>
          <w:b/>
          <w:sz w:val="28"/>
          <w:szCs w:val="28"/>
        </w:rPr>
        <w:t>7. Обязанности родителей в целях обеспечения достоверности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7.1. В целях обеспечения достоверности персональных данных родители (законные представители) воспитанников обязаны:</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36590E" w:rsidRPr="00A5195A" w:rsidRDefault="0036590E" w:rsidP="0036590E">
      <w:pPr>
        <w:pStyle w:val="a7"/>
        <w:ind w:firstLine="709"/>
        <w:jc w:val="both"/>
        <w:rPr>
          <w:rFonts w:ascii="Times New Roman" w:hAnsi="Times New Roman" w:cs="Times New Roman"/>
          <w:sz w:val="28"/>
          <w:szCs w:val="28"/>
        </w:rPr>
      </w:pPr>
      <w:bookmarkStart w:id="1" w:name="bookmark5"/>
    </w:p>
    <w:p w:rsidR="0036590E" w:rsidRPr="00A5195A" w:rsidRDefault="0036590E" w:rsidP="0036590E">
      <w:pPr>
        <w:pStyle w:val="a7"/>
        <w:ind w:firstLine="709"/>
        <w:jc w:val="center"/>
        <w:rPr>
          <w:rFonts w:ascii="Times New Roman" w:hAnsi="Times New Roman" w:cs="Times New Roman"/>
          <w:b/>
          <w:sz w:val="28"/>
          <w:szCs w:val="28"/>
        </w:rPr>
      </w:pPr>
      <w:r w:rsidRPr="00A5195A">
        <w:rPr>
          <w:rFonts w:ascii="Times New Roman" w:hAnsi="Times New Roman" w:cs="Times New Roman"/>
          <w:b/>
          <w:sz w:val="28"/>
          <w:szCs w:val="28"/>
        </w:rPr>
        <w:t>8. Ответственность за нарушение норм, регулирующих обработку</w:t>
      </w:r>
      <w:bookmarkEnd w:id="1"/>
      <w:r w:rsidRPr="00A5195A">
        <w:rPr>
          <w:rFonts w:ascii="Times New Roman" w:hAnsi="Times New Roman" w:cs="Times New Roman"/>
          <w:b/>
          <w:sz w:val="28"/>
          <w:szCs w:val="28"/>
        </w:rPr>
        <w:t xml:space="preserve"> и защиту персональных данных</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w:t>
      </w:r>
      <w:r w:rsidRPr="00A5195A">
        <w:rPr>
          <w:rFonts w:ascii="Times New Roman" w:hAnsi="Times New Roman" w:cs="Times New Roman"/>
          <w:sz w:val="28"/>
          <w:szCs w:val="28"/>
        </w:rPr>
        <w:lastRenderedPageBreak/>
        <w:t>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6590E" w:rsidRPr="00A5195A" w:rsidRDefault="0036590E" w:rsidP="0036590E">
      <w:pPr>
        <w:pStyle w:val="a7"/>
        <w:ind w:firstLine="709"/>
        <w:jc w:val="both"/>
        <w:rPr>
          <w:rFonts w:ascii="Times New Roman" w:hAnsi="Times New Roman" w:cs="Times New Roman"/>
          <w:sz w:val="28"/>
          <w:szCs w:val="28"/>
        </w:rPr>
      </w:pPr>
      <w:r w:rsidRPr="00A5195A">
        <w:rPr>
          <w:rStyle w:val="a6"/>
          <w:rFonts w:ascii="Times New Roman" w:eastAsia="Courier New" w:hAnsi="Times New Roman" w:cs="Times New Roman"/>
          <w:b w:val="0"/>
          <w:bCs w:val="0"/>
          <w:sz w:val="28"/>
          <w:szCs w:val="28"/>
          <w:bdr w:val="none" w:sz="0" w:space="0" w:color="auto" w:frame="1"/>
        </w:rPr>
        <w:t xml:space="preserve">8.2.  </w:t>
      </w:r>
      <w:r w:rsidRPr="00A5195A">
        <w:rPr>
          <w:rFonts w:ascii="Times New Roman" w:hAnsi="Times New Roman" w:cs="Times New Roman"/>
          <w:sz w:val="28"/>
          <w:szCs w:val="28"/>
        </w:rPr>
        <w:t>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A5195A">
          <w:rPr>
            <w:rFonts w:ascii="Times New Roman" w:hAnsi="Times New Roman" w:cs="Times New Roman"/>
            <w:sz w:val="28"/>
            <w:szCs w:val="28"/>
          </w:rPr>
          <w:t>требований</w:t>
        </w:r>
      </w:hyperlink>
      <w:r w:rsidRPr="00A5195A">
        <w:rPr>
          <w:rFonts w:ascii="Times New Roman" w:hAnsi="Times New Roman" w:cs="Times New Roman"/>
          <w:sz w:val="28"/>
          <w:szCs w:val="28"/>
        </w:rPr>
        <w:t xml:space="preserve"> к защите персональных данных, установленных в соответствии с Федеральным законом </w:t>
      </w:r>
      <w:r w:rsidRPr="00A5195A">
        <w:rPr>
          <w:rFonts w:ascii="Times New Roman" w:hAnsi="Times New Roman" w:cs="Times New Roman"/>
          <w:spacing w:val="-2"/>
          <w:sz w:val="28"/>
          <w:szCs w:val="28"/>
        </w:rPr>
        <w:t>№ 152-ФЗ «О персональных данных»</w:t>
      </w:r>
      <w:r w:rsidRPr="00A5195A">
        <w:rPr>
          <w:rFonts w:ascii="Times New Roman" w:hAnsi="Times New Roman" w:cs="Times New Roman"/>
          <w:sz w:val="28"/>
          <w:szCs w:val="28"/>
        </w:rPr>
        <w:t xml:space="preserve">, подлежит возмещению в соответствии с </w:t>
      </w:r>
      <w:hyperlink r:id="rId12" w:history="1">
        <w:r w:rsidRPr="00A5195A">
          <w:rPr>
            <w:rFonts w:ascii="Times New Roman" w:hAnsi="Times New Roman" w:cs="Times New Roman"/>
            <w:sz w:val="28"/>
            <w:szCs w:val="28"/>
          </w:rPr>
          <w:t>законодательством</w:t>
        </w:r>
      </w:hyperlink>
      <w:r w:rsidRPr="00A5195A">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center"/>
        <w:rPr>
          <w:rFonts w:ascii="Times New Roman" w:hAnsi="Times New Roman" w:cs="Times New Roman"/>
          <w:b/>
          <w:sz w:val="28"/>
          <w:szCs w:val="28"/>
        </w:rPr>
      </w:pPr>
      <w:r w:rsidRPr="00A5195A">
        <w:rPr>
          <w:rFonts w:ascii="Times New Roman" w:hAnsi="Times New Roman" w:cs="Times New Roman"/>
          <w:b/>
          <w:sz w:val="28"/>
          <w:szCs w:val="28"/>
        </w:rPr>
        <w:t>9. Заключительные положения</w:t>
      </w:r>
    </w:p>
    <w:p w:rsidR="0036590E" w:rsidRPr="00A5195A" w:rsidRDefault="0036590E" w:rsidP="0036590E">
      <w:pPr>
        <w:pStyle w:val="a7"/>
        <w:ind w:firstLine="709"/>
        <w:jc w:val="both"/>
        <w:rPr>
          <w:rFonts w:ascii="Times New Roman" w:hAnsi="Times New Roman" w:cs="Times New Roman"/>
          <w:sz w:val="28"/>
          <w:szCs w:val="28"/>
        </w:rPr>
      </w:pP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 xml:space="preserve">9.1. Настоящее </w:t>
      </w:r>
      <w:hyperlink r:id="rId13" w:history="1">
        <w:r w:rsidRPr="00A5195A">
          <w:rPr>
            <w:rStyle w:val="a5"/>
            <w:rFonts w:ascii="Times New Roman" w:hAnsi="Times New Roman" w:cs="Times New Roman"/>
            <w:color w:val="auto"/>
            <w:sz w:val="28"/>
            <w:szCs w:val="28"/>
          </w:rPr>
          <w:t>Положение защите персональных данных воспитанников</w:t>
        </w:r>
      </w:hyperlink>
      <w:r w:rsidRPr="00A5195A">
        <w:rPr>
          <w:rFonts w:ascii="Times New Roman" w:hAnsi="Times New Roman" w:cs="Times New Roman"/>
          <w:sz w:val="28"/>
          <w:szCs w:val="28"/>
        </w:rPr>
        <w:t xml:space="preserve">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6590E" w:rsidRPr="00A5195A"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36590E" w:rsidRPr="0036590E" w:rsidRDefault="0036590E" w:rsidP="0036590E">
      <w:pPr>
        <w:pStyle w:val="a7"/>
        <w:ind w:firstLine="709"/>
        <w:jc w:val="both"/>
        <w:rPr>
          <w:rFonts w:ascii="Times New Roman" w:hAnsi="Times New Roman" w:cs="Times New Roman"/>
          <w:sz w:val="28"/>
          <w:szCs w:val="28"/>
        </w:rPr>
      </w:pPr>
      <w:r w:rsidRPr="00A5195A">
        <w:rPr>
          <w:rFonts w:ascii="Times New Roman" w:hAnsi="Times New Roman" w:cs="Times New Roman"/>
          <w:sz w:val="28"/>
          <w:szCs w:val="28"/>
        </w:rPr>
        <w:t>9.4. После принятия Положения (или изменений и дополнений отдельных пунктов и разделов) в новой редакции предыдущая редакция</w:t>
      </w:r>
      <w:r>
        <w:rPr>
          <w:rFonts w:ascii="Times New Roman" w:hAnsi="Times New Roman" w:cs="Times New Roman"/>
          <w:sz w:val="28"/>
          <w:szCs w:val="28"/>
        </w:rPr>
        <w:t xml:space="preserve"> автоматически утрачивает силу</w:t>
      </w:r>
    </w:p>
    <w:sectPr w:rsidR="0036590E" w:rsidRPr="0036590E" w:rsidSect="002413B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B1"/>
    <w:rsid w:val="001169AC"/>
    <w:rsid w:val="002413B1"/>
    <w:rsid w:val="0036590E"/>
    <w:rsid w:val="004A04C6"/>
    <w:rsid w:val="004D0B36"/>
    <w:rsid w:val="004F4F6D"/>
    <w:rsid w:val="005C5DA3"/>
    <w:rsid w:val="006129AB"/>
    <w:rsid w:val="00696C60"/>
    <w:rsid w:val="00765000"/>
    <w:rsid w:val="007C6BB2"/>
    <w:rsid w:val="008E6B86"/>
    <w:rsid w:val="00B7749C"/>
    <w:rsid w:val="00CB0F88"/>
    <w:rsid w:val="00CB62B7"/>
    <w:rsid w:val="00D531E2"/>
    <w:rsid w:val="00DA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C60"/>
    <w:rPr>
      <w:rFonts w:ascii="Tahoma" w:hAnsi="Tahoma" w:cs="Tahoma"/>
      <w:sz w:val="16"/>
      <w:szCs w:val="16"/>
    </w:rPr>
  </w:style>
  <w:style w:type="character" w:styleId="a5">
    <w:name w:val="Hyperlink"/>
    <w:rsid w:val="0036590E"/>
    <w:rPr>
      <w:color w:val="0066CC"/>
      <w:u w:val="single"/>
    </w:rPr>
  </w:style>
  <w:style w:type="character" w:styleId="a6">
    <w:name w:val="Strong"/>
    <w:qFormat/>
    <w:rsid w:val="0036590E"/>
    <w:rPr>
      <w:b/>
      <w:bCs/>
    </w:rPr>
  </w:style>
  <w:style w:type="paragraph" w:styleId="a7">
    <w:name w:val="No Spacing"/>
    <w:uiPriority w:val="1"/>
    <w:qFormat/>
    <w:rsid w:val="0036590E"/>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C60"/>
    <w:rPr>
      <w:rFonts w:ascii="Tahoma" w:hAnsi="Tahoma" w:cs="Tahoma"/>
      <w:sz w:val="16"/>
      <w:szCs w:val="16"/>
    </w:rPr>
  </w:style>
  <w:style w:type="character" w:styleId="a5">
    <w:name w:val="Hyperlink"/>
    <w:rsid w:val="0036590E"/>
    <w:rPr>
      <w:color w:val="0066CC"/>
      <w:u w:val="single"/>
    </w:rPr>
  </w:style>
  <w:style w:type="character" w:styleId="a6">
    <w:name w:val="Strong"/>
    <w:qFormat/>
    <w:rsid w:val="0036590E"/>
    <w:rPr>
      <w:b/>
      <w:bCs/>
    </w:rPr>
  </w:style>
  <w:style w:type="paragraph" w:styleId="a7">
    <w:name w:val="No Spacing"/>
    <w:uiPriority w:val="1"/>
    <w:qFormat/>
    <w:rsid w:val="0036590E"/>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2"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4846</Words>
  <Characters>27626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Ogonek</dc:creator>
  <cp:lastModifiedBy>Elina</cp:lastModifiedBy>
  <cp:revision>2</cp:revision>
  <cp:lastPrinted>2021-06-11T07:34:00Z</cp:lastPrinted>
  <dcterms:created xsi:type="dcterms:W3CDTF">2021-06-30T12:17:00Z</dcterms:created>
  <dcterms:modified xsi:type="dcterms:W3CDTF">2021-06-30T12:17:00Z</dcterms:modified>
</cp:coreProperties>
</file>