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Layout w:type="fixed"/>
        <w:tblLook w:val="04A0" w:firstRow="1" w:lastRow="0" w:firstColumn="1" w:lastColumn="0" w:noHBand="0" w:noVBand="1"/>
      </w:tblPr>
      <w:tblGrid>
        <w:gridCol w:w="4394"/>
        <w:gridCol w:w="829"/>
        <w:gridCol w:w="4842"/>
      </w:tblGrid>
      <w:tr w:rsidR="002413B1" w:rsidRPr="00142A30" w:rsidTr="00B8317B">
        <w:trPr>
          <w:trHeight w:val="2247"/>
        </w:trPr>
        <w:tc>
          <w:tcPr>
            <w:tcW w:w="4394" w:type="dxa"/>
          </w:tcPr>
          <w:p w:rsidR="002413B1" w:rsidRPr="001169AC" w:rsidRDefault="002413B1" w:rsidP="00696C60">
            <w:pPr>
              <w:widowControl w:val="0"/>
              <w:autoSpaceDE w:val="0"/>
              <w:autoSpaceDN w:val="0"/>
              <w:adjustRightInd w:val="0"/>
              <w:spacing w:after="0" w:line="240" w:lineRule="auto"/>
              <w:ind w:right="34"/>
              <w:jc w:val="center"/>
              <w:rPr>
                <w:rFonts w:ascii="Times New Roman" w:eastAsia="Times New Roman" w:hAnsi="Times New Roman" w:cs="Times New Roman"/>
                <w:b/>
                <w:sz w:val="24"/>
                <w:szCs w:val="28"/>
                <w:lang w:eastAsia="ru-RU"/>
              </w:rPr>
            </w:pPr>
            <w:r w:rsidRPr="001169AC">
              <w:rPr>
                <w:rFonts w:ascii="Times New Roman" w:eastAsia="Times New Roman" w:hAnsi="Times New Roman" w:cs="Times New Roman"/>
                <w:b/>
                <w:sz w:val="24"/>
                <w:szCs w:val="28"/>
                <w:lang w:eastAsia="ru-RU"/>
              </w:rPr>
              <w:t>Муниципальное бюджетное дошкольное образовательное учреждение</w:t>
            </w:r>
          </w:p>
          <w:p w:rsidR="002413B1" w:rsidRPr="00142A30" w:rsidRDefault="004A04C6" w:rsidP="00696C60">
            <w:pPr>
              <w:widowControl w:val="0"/>
              <w:autoSpaceDE w:val="0"/>
              <w:autoSpaceDN w:val="0"/>
              <w:adjustRightInd w:val="0"/>
              <w:spacing w:after="0" w:line="240" w:lineRule="auto"/>
              <w:ind w:right="34"/>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«ДЕТСКИЙ САД №3</w:t>
            </w:r>
            <w:r w:rsidR="002413B1" w:rsidRPr="00142A30">
              <w:rPr>
                <w:rFonts w:ascii="Times New Roman" w:eastAsia="Times New Roman" w:hAnsi="Times New Roman" w:cs="Times New Roman"/>
                <w:b/>
                <w:sz w:val="24"/>
                <w:szCs w:val="28"/>
                <w:lang w:eastAsia="ru-RU"/>
              </w:rPr>
              <w:t xml:space="preserve"> «</w:t>
            </w:r>
            <w:r>
              <w:rPr>
                <w:rFonts w:ascii="Times New Roman" w:eastAsia="Times New Roman" w:hAnsi="Times New Roman" w:cs="Times New Roman"/>
                <w:b/>
                <w:sz w:val="24"/>
                <w:szCs w:val="28"/>
                <w:lang w:eastAsia="ru-RU"/>
              </w:rPr>
              <w:t>АМИНА»</w:t>
            </w:r>
          </w:p>
          <w:p w:rsidR="002413B1" w:rsidRPr="00142A30" w:rsidRDefault="002413B1" w:rsidP="00696C60">
            <w:pPr>
              <w:widowControl w:val="0"/>
              <w:autoSpaceDE w:val="0"/>
              <w:autoSpaceDN w:val="0"/>
              <w:adjustRightInd w:val="0"/>
              <w:spacing w:after="0" w:line="240" w:lineRule="auto"/>
              <w:ind w:right="34"/>
              <w:jc w:val="center"/>
              <w:rPr>
                <w:rFonts w:ascii="Times New Roman" w:eastAsia="Times New Roman" w:hAnsi="Times New Roman" w:cs="Times New Roman"/>
                <w:b/>
                <w:sz w:val="24"/>
                <w:szCs w:val="28"/>
                <w:lang w:eastAsia="ru-RU"/>
              </w:rPr>
            </w:pPr>
            <w:proofErr w:type="gramStart"/>
            <w:r>
              <w:rPr>
                <w:rFonts w:ascii="Times New Roman" w:eastAsia="Times New Roman" w:hAnsi="Times New Roman" w:cs="Times New Roman"/>
                <w:b/>
                <w:sz w:val="24"/>
                <w:szCs w:val="28"/>
                <w:lang w:eastAsia="ru-RU"/>
              </w:rPr>
              <w:t>с</w:t>
            </w:r>
            <w:proofErr w:type="gramEnd"/>
            <w:r w:rsidRPr="00142A30">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 xml:space="preserve"> Старые Атаги</w:t>
            </w:r>
          </w:p>
          <w:p w:rsidR="002413B1" w:rsidRPr="00142A30" w:rsidRDefault="002413B1" w:rsidP="00696C60">
            <w:pPr>
              <w:widowControl w:val="0"/>
              <w:autoSpaceDE w:val="0"/>
              <w:autoSpaceDN w:val="0"/>
              <w:adjustRightInd w:val="0"/>
              <w:spacing w:after="0" w:line="240" w:lineRule="auto"/>
              <w:ind w:right="34"/>
              <w:jc w:val="center"/>
              <w:rPr>
                <w:rFonts w:ascii="Times New Roman" w:eastAsia="Times New Roman" w:hAnsi="Times New Roman" w:cs="Times New Roman"/>
                <w:b/>
                <w:sz w:val="24"/>
                <w:szCs w:val="28"/>
                <w:lang w:eastAsia="ru-RU"/>
              </w:rPr>
            </w:pPr>
            <w:r w:rsidRPr="00142A30">
              <w:rPr>
                <w:rFonts w:ascii="Times New Roman" w:eastAsia="Times New Roman" w:hAnsi="Times New Roman" w:cs="Times New Roman"/>
                <w:b/>
                <w:sz w:val="24"/>
                <w:szCs w:val="28"/>
                <w:lang w:eastAsia="ru-RU"/>
              </w:rPr>
              <w:t>УРУС-МАРТАНОВСКОГО МУНИЦИПАЛЬНОГО РАЙОНА»</w:t>
            </w:r>
          </w:p>
          <w:p w:rsidR="002413B1" w:rsidRPr="00142A30" w:rsidRDefault="002413B1" w:rsidP="00696C60">
            <w:pPr>
              <w:widowControl w:val="0"/>
              <w:autoSpaceDE w:val="0"/>
              <w:autoSpaceDN w:val="0"/>
              <w:adjustRightInd w:val="0"/>
              <w:spacing w:after="0" w:line="240" w:lineRule="auto"/>
              <w:ind w:right="34"/>
              <w:jc w:val="center"/>
              <w:rPr>
                <w:rFonts w:ascii="Times New Roman" w:eastAsia="Times New Roman" w:hAnsi="Times New Roman" w:cs="Times New Roman"/>
                <w:b/>
                <w:sz w:val="28"/>
                <w:szCs w:val="28"/>
                <w:lang w:eastAsia="ru-RU"/>
              </w:rPr>
            </w:pPr>
          </w:p>
          <w:p w:rsidR="002413B1" w:rsidRPr="00142A30" w:rsidRDefault="002413B1" w:rsidP="00696C60">
            <w:pPr>
              <w:widowControl w:val="0"/>
              <w:autoSpaceDE w:val="0"/>
              <w:autoSpaceDN w:val="0"/>
              <w:adjustRightInd w:val="0"/>
              <w:spacing w:after="0" w:line="240" w:lineRule="auto"/>
              <w:ind w:right="34"/>
              <w:jc w:val="center"/>
              <w:rPr>
                <w:rFonts w:ascii="Times New Roman" w:eastAsia="Times New Roman" w:hAnsi="Times New Roman" w:cs="Times New Roman"/>
                <w:color w:val="000000"/>
                <w:sz w:val="24"/>
                <w:szCs w:val="28"/>
                <w:lang w:eastAsia="ru-RU"/>
              </w:rPr>
            </w:pPr>
            <w:r>
              <w:rPr>
                <w:rFonts w:ascii="Times New Roman" w:eastAsia="Times New Roman" w:hAnsi="Times New Roman" w:cs="Times New Roman"/>
                <w:b/>
                <w:sz w:val="28"/>
                <w:szCs w:val="28"/>
                <w:lang w:eastAsia="ru-RU"/>
              </w:rPr>
              <w:t>ПОЛОЖЕНИЕ</w:t>
            </w:r>
          </w:p>
        </w:tc>
        <w:tc>
          <w:tcPr>
            <w:tcW w:w="829" w:type="dxa"/>
            <w:vMerge w:val="restart"/>
          </w:tcPr>
          <w:p w:rsidR="002413B1" w:rsidRPr="00142A30" w:rsidRDefault="002413B1" w:rsidP="00696C6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42" w:type="dxa"/>
            <w:vMerge w:val="restart"/>
            <w:hideMark/>
          </w:tcPr>
          <w:p w:rsidR="002413B1" w:rsidRPr="00142A30" w:rsidRDefault="001169AC" w:rsidP="00696C60">
            <w:pPr>
              <w:spacing w:after="0" w:line="240" w:lineRule="auto"/>
              <w:ind w:left="882" w:right="-5353"/>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УТВЕРЖДАЮ</w:t>
            </w:r>
          </w:p>
          <w:p w:rsidR="002413B1" w:rsidRPr="00142A30" w:rsidRDefault="001169AC" w:rsidP="00696C60">
            <w:pPr>
              <w:spacing w:after="0" w:line="240" w:lineRule="auto"/>
              <w:ind w:left="882" w:right="-5353"/>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Заведующий</w:t>
            </w:r>
            <w:r w:rsidR="002413B1" w:rsidRPr="00142A30">
              <w:rPr>
                <w:rFonts w:ascii="Times New Roman" w:eastAsia="Times New Roman" w:hAnsi="Times New Roman" w:cs="Times New Roman"/>
                <w:snapToGrid w:val="0"/>
                <w:sz w:val="28"/>
                <w:szCs w:val="28"/>
                <w:lang w:eastAsia="ru-RU"/>
              </w:rPr>
              <w:t xml:space="preserve"> МБДОУ </w:t>
            </w:r>
          </w:p>
          <w:p w:rsidR="002413B1" w:rsidRPr="00142A30" w:rsidRDefault="004A04C6" w:rsidP="00696C60">
            <w:pPr>
              <w:tabs>
                <w:tab w:val="left" w:pos="4995"/>
                <w:tab w:val="left" w:pos="5421"/>
              </w:tabs>
              <w:spacing w:after="0" w:line="240" w:lineRule="auto"/>
              <w:ind w:left="882" w:right="-5353"/>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«Детский сад №3</w:t>
            </w:r>
            <w:r w:rsidR="002413B1" w:rsidRPr="00142A30">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Амина</w:t>
            </w:r>
            <w:r w:rsidR="002413B1" w:rsidRPr="00142A30">
              <w:rPr>
                <w:rFonts w:ascii="Times New Roman" w:eastAsia="Times New Roman" w:hAnsi="Times New Roman" w:cs="Times New Roman"/>
                <w:snapToGrid w:val="0"/>
                <w:sz w:val="28"/>
                <w:szCs w:val="28"/>
                <w:lang w:eastAsia="ru-RU"/>
              </w:rPr>
              <w:t>»</w:t>
            </w:r>
          </w:p>
          <w:p w:rsidR="002413B1" w:rsidRPr="00142A30" w:rsidRDefault="002413B1" w:rsidP="00696C60">
            <w:pPr>
              <w:tabs>
                <w:tab w:val="left" w:pos="4995"/>
                <w:tab w:val="left" w:pos="5421"/>
              </w:tabs>
              <w:spacing w:after="0" w:line="240" w:lineRule="auto"/>
              <w:ind w:left="882" w:right="-5353"/>
              <w:rPr>
                <w:rFonts w:ascii="Times New Roman" w:eastAsia="Times New Roman" w:hAnsi="Times New Roman" w:cs="Times New Roman"/>
                <w:snapToGrid w:val="0"/>
                <w:sz w:val="28"/>
                <w:szCs w:val="28"/>
                <w:lang w:eastAsia="ru-RU"/>
              </w:rPr>
            </w:pPr>
            <w:r w:rsidRPr="00142A30">
              <w:rPr>
                <w:rFonts w:ascii="Times New Roman" w:eastAsia="Times New Roman" w:hAnsi="Times New Roman" w:cs="Times New Roman"/>
                <w:snapToGrid w:val="0"/>
                <w:sz w:val="28"/>
                <w:szCs w:val="28"/>
                <w:lang w:eastAsia="ru-RU"/>
              </w:rPr>
              <w:t xml:space="preserve">с. </w:t>
            </w:r>
            <w:proofErr w:type="gramStart"/>
            <w:r w:rsidR="004A04C6">
              <w:rPr>
                <w:rFonts w:ascii="Times New Roman" w:eastAsia="Times New Roman" w:hAnsi="Times New Roman" w:cs="Times New Roman"/>
                <w:snapToGrid w:val="0"/>
                <w:sz w:val="28"/>
                <w:szCs w:val="28"/>
                <w:lang w:eastAsia="ru-RU"/>
              </w:rPr>
              <w:t>Старые-</w:t>
            </w:r>
            <w:r>
              <w:rPr>
                <w:rFonts w:ascii="Times New Roman" w:eastAsia="Times New Roman" w:hAnsi="Times New Roman" w:cs="Times New Roman"/>
                <w:snapToGrid w:val="0"/>
                <w:sz w:val="28"/>
                <w:szCs w:val="28"/>
                <w:lang w:eastAsia="ru-RU"/>
              </w:rPr>
              <w:t>Атаги</w:t>
            </w:r>
            <w:proofErr w:type="gramEnd"/>
            <w:r w:rsidRPr="00142A30">
              <w:rPr>
                <w:rFonts w:ascii="Times New Roman" w:eastAsia="Times New Roman" w:hAnsi="Times New Roman" w:cs="Times New Roman"/>
                <w:snapToGrid w:val="0"/>
                <w:sz w:val="28"/>
                <w:szCs w:val="28"/>
                <w:lang w:eastAsia="ru-RU"/>
              </w:rPr>
              <w:t xml:space="preserve">»                      </w:t>
            </w:r>
          </w:p>
          <w:p w:rsidR="001169AC" w:rsidRPr="00142A30" w:rsidRDefault="001169AC" w:rsidP="001169AC">
            <w:pPr>
              <w:widowControl w:val="0"/>
              <w:spacing w:after="0" w:line="240" w:lineRule="auto"/>
              <w:ind w:left="882" w:right="-5353"/>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____________ </w:t>
            </w:r>
            <w:r w:rsidR="004A04C6">
              <w:rPr>
                <w:rFonts w:ascii="Times New Roman" w:eastAsia="Times New Roman" w:hAnsi="Times New Roman" w:cs="Times New Roman"/>
                <w:snapToGrid w:val="0"/>
                <w:sz w:val="28"/>
                <w:szCs w:val="28"/>
                <w:lang w:eastAsia="ru-RU"/>
              </w:rPr>
              <w:t>Т. А. Хамзатова</w:t>
            </w:r>
          </w:p>
          <w:p w:rsidR="002413B1" w:rsidRDefault="002413B1" w:rsidP="00696C60">
            <w:pPr>
              <w:widowControl w:val="0"/>
              <w:spacing w:after="0" w:line="240" w:lineRule="auto"/>
              <w:ind w:left="882" w:right="-5353"/>
              <w:rPr>
                <w:rFonts w:ascii="Times New Roman" w:eastAsia="Times New Roman" w:hAnsi="Times New Roman" w:cs="Times New Roman"/>
                <w:snapToGrid w:val="0"/>
                <w:sz w:val="28"/>
                <w:szCs w:val="28"/>
                <w:lang w:eastAsia="ru-RU"/>
              </w:rPr>
            </w:pPr>
          </w:p>
          <w:p w:rsidR="002413B1" w:rsidRPr="00142A30" w:rsidRDefault="002413B1" w:rsidP="001169AC">
            <w:pPr>
              <w:widowControl w:val="0"/>
              <w:spacing w:after="0" w:line="240" w:lineRule="auto"/>
              <w:ind w:left="882" w:right="-5353"/>
              <w:rPr>
                <w:rFonts w:ascii="Times New Roman" w:eastAsia="Times New Roman" w:hAnsi="Times New Roman" w:cs="Times New Roman"/>
                <w:sz w:val="24"/>
                <w:szCs w:val="24"/>
              </w:rPr>
            </w:pPr>
          </w:p>
        </w:tc>
      </w:tr>
      <w:tr w:rsidR="002413B1" w:rsidRPr="00142A30" w:rsidTr="00B8317B">
        <w:trPr>
          <w:trHeight w:val="624"/>
        </w:trPr>
        <w:tc>
          <w:tcPr>
            <w:tcW w:w="4394" w:type="dxa"/>
            <w:hideMark/>
          </w:tcPr>
          <w:p w:rsidR="004F4F6D" w:rsidRDefault="00B8317B" w:rsidP="004F4F6D">
            <w:pPr>
              <w:widowControl w:val="0"/>
              <w:autoSpaceDE w:val="0"/>
              <w:autoSpaceDN w:val="0"/>
              <w:adjustRightInd w:val="0"/>
              <w:spacing w:after="0" w:line="240" w:lineRule="auto"/>
              <w:ind w:right="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2413B1">
              <w:rPr>
                <w:rFonts w:ascii="Times New Roman" w:eastAsia="Times New Roman" w:hAnsi="Times New Roman" w:cs="Times New Roman"/>
                <w:b/>
                <w:sz w:val="28"/>
                <w:szCs w:val="28"/>
                <w:lang w:eastAsia="ru-RU"/>
              </w:rPr>
              <w:t xml:space="preserve"> </w:t>
            </w:r>
            <w:r w:rsidR="004F4F6D">
              <w:rPr>
                <w:rFonts w:ascii="Times New Roman" w:eastAsia="Times New Roman" w:hAnsi="Times New Roman" w:cs="Times New Roman"/>
                <w:b/>
                <w:sz w:val="28"/>
                <w:szCs w:val="28"/>
                <w:lang w:eastAsia="ru-RU"/>
              </w:rPr>
              <w:t xml:space="preserve">защите персональных данных </w:t>
            </w:r>
            <w:r>
              <w:rPr>
                <w:rFonts w:ascii="Times New Roman" w:eastAsia="Times New Roman" w:hAnsi="Times New Roman" w:cs="Times New Roman"/>
                <w:b/>
                <w:sz w:val="28"/>
                <w:szCs w:val="28"/>
                <w:lang w:eastAsia="ru-RU"/>
              </w:rPr>
              <w:t>работников</w:t>
            </w:r>
          </w:p>
          <w:p w:rsidR="002413B1" w:rsidRPr="00142A30" w:rsidRDefault="002413B1" w:rsidP="004F4F6D">
            <w:pPr>
              <w:widowControl w:val="0"/>
              <w:autoSpaceDE w:val="0"/>
              <w:autoSpaceDN w:val="0"/>
              <w:adjustRightInd w:val="0"/>
              <w:spacing w:after="0" w:line="240" w:lineRule="auto"/>
              <w:ind w:right="3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tc>
        <w:tc>
          <w:tcPr>
            <w:tcW w:w="829" w:type="dxa"/>
            <w:vMerge/>
            <w:vAlign w:val="center"/>
            <w:hideMark/>
          </w:tcPr>
          <w:p w:rsidR="002413B1" w:rsidRPr="00142A30" w:rsidRDefault="002413B1" w:rsidP="00696C60">
            <w:pPr>
              <w:spacing w:after="0" w:line="256" w:lineRule="auto"/>
              <w:rPr>
                <w:rFonts w:ascii="Times New Roman" w:eastAsia="Times New Roman" w:hAnsi="Times New Roman" w:cs="Times New Roman"/>
                <w:sz w:val="28"/>
                <w:szCs w:val="28"/>
                <w:lang w:eastAsia="ru-RU"/>
              </w:rPr>
            </w:pPr>
          </w:p>
        </w:tc>
        <w:tc>
          <w:tcPr>
            <w:tcW w:w="4842" w:type="dxa"/>
            <w:vMerge/>
            <w:vAlign w:val="center"/>
            <w:hideMark/>
          </w:tcPr>
          <w:p w:rsidR="002413B1" w:rsidRPr="00142A30" w:rsidRDefault="002413B1" w:rsidP="00696C60">
            <w:pPr>
              <w:spacing w:after="0" w:line="256" w:lineRule="auto"/>
              <w:rPr>
                <w:rFonts w:ascii="Times New Roman" w:eastAsia="Times New Roman" w:hAnsi="Times New Roman" w:cs="Times New Roman"/>
                <w:sz w:val="24"/>
                <w:szCs w:val="24"/>
              </w:rPr>
            </w:pPr>
          </w:p>
        </w:tc>
      </w:tr>
      <w:tr w:rsidR="002413B1" w:rsidRPr="00142A30" w:rsidTr="00B8317B">
        <w:trPr>
          <w:trHeight w:val="327"/>
        </w:trPr>
        <w:tc>
          <w:tcPr>
            <w:tcW w:w="4394" w:type="dxa"/>
            <w:hideMark/>
          </w:tcPr>
          <w:p w:rsidR="002413B1" w:rsidRPr="00142A30" w:rsidRDefault="002413B1" w:rsidP="002413B1">
            <w:pPr>
              <w:widowControl w:val="0"/>
              <w:autoSpaceDE w:val="0"/>
              <w:autoSpaceDN w:val="0"/>
              <w:adjustRightInd w:val="0"/>
              <w:spacing w:after="0" w:line="240" w:lineRule="auto"/>
              <w:ind w:right="34"/>
              <w:jc w:val="center"/>
              <w:rPr>
                <w:rFonts w:ascii="Times New Roman" w:eastAsia="Times New Roman" w:hAnsi="Times New Roman" w:cs="Times New Roman"/>
                <w:sz w:val="28"/>
                <w:szCs w:val="28"/>
                <w:lang w:eastAsia="ru-RU"/>
              </w:rPr>
            </w:pPr>
            <w:r w:rsidRPr="00142A30">
              <w:rPr>
                <w:rFonts w:ascii="Times New Roman" w:eastAsia="Times New Roman" w:hAnsi="Times New Roman" w:cs="Times New Roman"/>
                <w:sz w:val="28"/>
                <w:szCs w:val="28"/>
                <w:lang w:eastAsia="ru-RU"/>
              </w:rPr>
              <w:t xml:space="preserve">с. </w:t>
            </w:r>
            <w:proofErr w:type="gramStart"/>
            <w:r w:rsidR="004A04C6">
              <w:rPr>
                <w:rFonts w:ascii="Times New Roman" w:eastAsia="Times New Roman" w:hAnsi="Times New Roman" w:cs="Times New Roman"/>
                <w:sz w:val="28"/>
                <w:szCs w:val="28"/>
                <w:lang w:eastAsia="ru-RU"/>
              </w:rPr>
              <w:t>Старые-</w:t>
            </w:r>
            <w:r>
              <w:rPr>
                <w:rFonts w:ascii="Times New Roman" w:eastAsia="Times New Roman" w:hAnsi="Times New Roman" w:cs="Times New Roman"/>
                <w:sz w:val="28"/>
                <w:szCs w:val="28"/>
                <w:lang w:eastAsia="ru-RU"/>
              </w:rPr>
              <w:t>Атаги</w:t>
            </w:r>
            <w:proofErr w:type="gramEnd"/>
          </w:p>
        </w:tc>
        <w:tc>
          <w:tcPr>
            <w:tcW w:w="829" w:type="dxa"/>
            <w:vMerge/>
            <w:vAlign w:val="center"/>
            <w:hideMark/>
          </w:tcPr>
          <w:p w:rsidR="002413B1" w:rsidRPr="00142A30" w:rsidRDefault="002413B1" w:rsidP="00696C60">
            <w:pPr>
              <w:spacing w:after="0" w:line="256" w:lineRule="auto"/>
              <w:rPr>
                <w:rFonts w:ascii="Times New Roman" w:eastAsia="Times New Roman" w:hAnsi="Times New Roman" w:cs="Times New Roman"/>
                <w:sz w:val="28"/>
                <w:szCs w:val="28"/>
                <w:lang w:eastAsia="ru-RU"/>
              </w:rPr>
            </w:pPr>
          </w:p>
        </w:tc>
        <w:tc>
          <w:tcPr>
            <w:tcW w:w="4842" w:type="dxa"/>
            <w:vMerge/>
            <w:vAlign w:val="center"/>
            <w:hideMark/>
          </w:tcPr>
          <w:p w:rsidR="002413B1" w:rsidRPr="00142A30" w:rsidRDefault="002413B1" w:rsidP="00696C60">
            <w:pPr>
              <w:spacing w:after="0" w:line="256" w:lineRule="auto"/>
              <w:rPr>
                <w:rFonts w:ascii="Times New Roman" w:eastAsia="Times New Roman" w:hAnsi="Times New Roman" w:cs="Times New Roman"/>
                <w:sz w:val="24"/>
                <w:szCs w:val="24"/>
              </w:rPr>
            </w:pPr>
          </w:p>
        </w:tc>
      </w:tr>
    </w:tbl>
    <w:p w:rsidR="00B8317B" w:rsidRDefault="00B8317B" w:rsidP="002413B1">
      <w:pPr>
        <w:spacing w:after="160" w:line="259" w:lineRule="auto"/>
        <w:rPr>
          <w:rFonts w:ascii="Arial" w:hAnsi="Arial" w:cs="Arial"/>
          <w:color w:val="222222"/>
          <w:shd w:val="clear" w:color="auto" w:fill="FFFFFF"/>
        </w:rPr>
      </w:pPr>
    </w:p>
    <w:p w:rsidR="00B8317B" w:rsidRPr="00B8317B" w:rsidRDefault="00B8317B" w:rsidP="00B8317B">
      <w:pPr>
        <w:spacing w:after="160" w:line="259" w:lineRule="auto"/>
        <w:jc w:val="center"/>
        <w:rPr>
          <w:rFonts w:ascii="Times New Roman" w:hAnsi="Times New Roman" w:cs="Times New Roman"/>
          <w:b/>
          <w:color w:val="222222"/>
          <w:sz w:val="28"/>
          <w:szCs w:val="28"/>
          <w:shd w:val="clear" w:color="auto" w:fill="FFFFFF"/>
        </w:rPr>
      </w:pPr>
      <w:r w:rsidRPr="00B8317B">
        <w:rPr>
          <w:rFonts w:ascii="Times New Roman" w:hAnsi="Times New Roman" w:cs="Times New Roman"/>
          <w:b/>
          <w:color w:val="222222"/>
          <w:sz w:val="28"/>
          <w:szCs w:val="28"/>
          <w:shd w:val="clear" w:color="auto" w:fill="FFFFFF"/>
        </w:rPr>
        <w:t xml:space="preserve">1. Общие положения </w:t>
      </w:r>
    </w:p>
    <w:p w:rsidR="00B8317B" w:rsidRDefault="00B8317B" w:rsidP="0036590E">
      <w:pPr>
        <w:pStyle w:val="a7"/>
        <w:ind w:firstLine="709"/>
        <w:jc w:val="both"/>
        <w:rPr>
          <w:rFonts w:ascii="Times New Roman" w:hAnsi="Times New Roman" w:cs="Times New Roman"/>
          <w:color w:val="222222"/>
          <w:sz w:val="28"/>
          <w:szCs w:val="28"/>
          <w:shd w:val="clear" w:color="auto" w:fill="FFFFFF"/>
        </w:rPr>
      </w:pPr>
      <w:proofErr w:type="gramStart"/>
      <w:r w:rsidRPr="00B8317B">
        <w:rPr>
          <w:rFonts w:ascii="Times New Roman" w:hAnsi="Times New Roman" w:cs="Times New Roman"/>
          <w:color w:val="222222"/>
          <w:sz w:val="28"/>
          <w:szCs w:val="28"/>
          <w:shd w:val="clear" w:color="auto" w:fill="FFFFFF"/>
        </w:rPr>
        <w:t>1.1 Настоящее Положение о защите персональных данных работников дошкольного образовательного учреждения (далее-Положение)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149-Ф3 «Об информации, информационных технологиях и</w:t>
      </w:r>
      <w:r>
        <w:rPr>
          <w:rFonts w:ascii="Times New Roman" w:hAnsi="Times New Roman" w:cs="Times New Roman"/>
          <w:color w:val="222222"/>
          <w:sz w:val="28"/>
          <w:szCs w:val="28"/>
          <w:shd w:val="clear" w:color="auto" w:fill="FFFFFF"/>
        </w:rPr>
        <w:t xml:space="preserve"> </w:t>
      </w:r>
      <w:r w:rsidRPr="00B8317B">
        <w:rPr>
          <w:rFonts w:ascii="Times New Roman" w:hAnsi="Times New Roman" w:cs="Times New Roman"/>
          <w:color w:val="222222"/>
          <w:sz w:val="28"/>
          <w:szCs w:val="28"/>
          <w:shd w:val="clear" w:color="auto" w:fill="FFFFFF"/>
        </w:rPr>
        <w:t>о защите информации» с изменениями от 29 декабря 2020 года, от 27 июля 2006 года 152-Ф3 «О персональных данных» с изменениями от</w:t>
      </w:r>
      <w:proofErr w:type="gramEnd"/>
      <w:r w:rsidRPr="00B8317B">
        <w:rPr>
          <w:rFonts w:ascii="Times New Roman" w:hAnsi="Times New Roman" w:cs="Times New Roman"/>
          <w:color w:val="222222"/>
          <w:sz w:val="28"/>
          <w:szCs w:val="28"/>
          <w:shd w:val="clear" w:color="auto" w:fill="FFFFFF"/>
        </w:rPr>
        <w:t xml:space="preserve"> </w:t>
      </w:r>
      <w:proofErr w:type="gramStart"/>
      <w:r w:rsidRPr="00B8317B">
        <w:rPr>
          <w:rFonts w:ascii="Times New Roman" w:hAnsi="Times New Roman" w:cs="Times New Roman"/>
          <w:color w:val="222222"/>
          <w:sz w:val="28"/>
          <w:szCs w:val="28"/>
          <w:shd w:val="clear" w:color="auto" w:fill="FFFFFF"/>
        </w:rPr>
        <w:t xml:space="preserve">30 декабря 2020 года, Постановлением Правительства Российской Федерации от 21.03.2012 211 «Об утверждении обеспечение выполнения обязанностей, данных» (с изменениями на 15 апреля 2019 года), Федеральным законом N 273-Ф3 от 29.12.2012 «Об образовании в Российской Федерации» с изменениями от 8 декабря перечня мер, направленных на предусмотренных Федеральным законом персональных 2020 года. </w:t>
      </w:r>
      <w:proofErr w:type="gramEnd"/>
    </w:p>
    <w:p w:rsidR="00B8317B" w:rsidRDefault="00B8317B" w:rsidP="0036590E">
      <w:pPr>
        <w:pStyle w:val="a7"/>
        <w:ind w:firstLine="709"/>
        <w:jc w:val="both"/>
        <w:rPr>
          <w:rFonts w:ascii="Times New Roman" w:hAnsi="Times New Roman" w:cs="Times New Roman"/>
          <w:color w:val="222222"/>
          <w:sz w:val="28"/>
          <w:szCs w:val="28"/>
          <w:shd w:val="clear" w:color="auto" w:fill="FFFFFF"/>
        </w:rPr>
      </w:pPr>
      <w:r w:rsidRPr="00B8317B">
        <w:rPr>
          <w:rFonts w:ascii="Times New Roman" w:hAnsi="Times New Roman" w:cs="Times New Roman"/>
          <w:color w:val="222222"/>
          <w:sz w:val="28"/>
          <w:szCs w:val="28"/>
          <w:shd w:val="clear" w:color="auto" w:fill="FFFFFF"/>
        </w:rPr>
        <w:t xml:space="preserve">1.2. Данное Положение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образовательного учреждения дошкольного от несанкционированного доступа, неправомерного их использования или утраты. </w:t>
      </w:r>
    </w:p>
    <w:p w:rsidR="00B8317B" w:rsidRDefault="00B8317B" w:rsidP="0036590E">
      <w:pPr>
        <w:pStyle w:val="a7"/>
        <w:ind w:firstLine="709"/>
        <w:jc w:val="both"/>
        <w:rPr>
          <w:rFonts w:ascii="Times New Roman" w:hAnsi="Times New Roman" w:cs="Times New Roman"/>
          <w:color w:val="222222"/>
          <w:sz w:val="28"/>
          <w:szCs w:val="28"/>
          <w:shd w:val="clear" w:color="auto" w:fill="FFFFFF"/>
        </w:rPr>
      </w:pPr>
      <w:r w:rsidRPr="00B8317B">
        <w:rPr>
          <w:rFonts w:ascii="Times New Roman" w:hAnsi="Times New Roman" w:cs="Times New Roman"/>
          <w:color w:val="222222"/>
          <w:sz w:val="28"/>
          <w:szCs w:val="28"/>
          <w:shd w:val="clear" w:color="auto" w:fill="FFFFFF"/>
        </w:rPr>
        <w:t xml:space="preserve">1.3. </w:t>
      </w:r>
      <w:proofErr w:type="gramStart"/>
      <w:r w:rsidRPr="00B8317B">
        <w:rPr>
          <w:rFonts w:ascii="Times New Roman" w:hAnsi="Times New Roman" w:cs="Times New Roman"/>
          <w:color w:val="222222"/>
          <w:sz w:val="28"/>
          <w:szCs w:val="28"/>
          <w:shd w:val="clear" w:color="auto" w:fill="FFFFFF"/>
        </w:rPr>
        <w:t xml:space="preserve">Данное Положение устанавливает основные понятия и состав персональных данных работников в ДОУ, регулирует отношения, связанные с обработкой </w:t>
      </w:r>
      <w:bookmarkStart w:id="0" w:name="_GoBack"/>
      <w:bookmarkEnd w:id="0"/>
      <w:r w:rsidRPr="00B8317B">
        <w:rPr>
          <w:rFonts w:ascii="Times New Roman" w:hAnsi="Times New Roman" w:cs="Times New Roman"/>
          <w:color w:val="222222"/>
          <w:sz w:val="28"/>
          <w:szCs w:val="28"/>
          <w:shd w:val="clear" w:color="auto" w:fill="FFFFFF"/>
        </w:rPr>
        <w:t>персональных данных работников и гарантии конфиденциальности сведений о работнике, предоставленных работником работодателю, устанавливает ответственности должностных л</w:t>
      </w:r>
      <w:r>
        <w:rPr>
          <w:rFonts w:ascii="Times New Roman" w:hAnsi="Times New Roman" w:cs="Times New Roman"/>
          <w:color w:val="222222"/>
          <w:sz w:val="28"/>
          <w:szCs w:val="28"/>
          <w:shd w:val="clear" w:color="auto" w:fill="FFFFFF"/>
        </w:rPr>
        <w:t>иц, имеющих доступ к персональны</w:t>
      </w:r>
      <w:r w:rsidRPr="00B8317B">
        <w:rPr>
          <w:rFonts w:ascii="Times New Roman" w:hAnsi="Times New Roman" w:cs="Times New Roman"/>
          <w:color w:val="222222"/>
          <w:sz w:val="28"/>
          <w:szCs w:val="28"/>
          <w:shd w:val="clear" w:color="auto" w:fill="FFFFFF"/>
        </w:rPr>
        <w:t xml:space="preserve">м данным работников ДОУ, определяет права и обязанности работников по персональных данных, а также обязанности сотрудников по обеспечению защите достоверности персональных данных. </w:t>
      </w:r>
      <w:proofErr w:type="gramEnd"/>
    </w:p>
    <w:p w:rsidR="00B8317B" w:rsidRDefault="00B8317B" w:rsidP="00B8317B">
      <w:pPr>
        <w:pStyle w:val="a00"/>
        <w:spacing w:before="0" w:beforeAutospacing="0" w:after="0" w:afterAutospacing="0"/>
        <w:jc w:val="both"/>
        <w:rPr>
          <w:sz w:val="28"/>
          <w:szCs w:val="28"/>
        </w:rPr>
      </w:pPr>
      <w:r>
        <w:rPr>
          <w:color w:val="222222"/>
          <w:sz w:val="28"/>
          <w:szCs w:val="28"/>
          <w:shd w:val="clear" w:color="auto" w:fill="FFFFFF"/>
        </w:rPr>
        <w:tab/>
      </w:r>
      <w:r w:rsidRPr="00B8317B">
        <w:rPr>
          <w:color w:val="222222"/>
          <w:sz w:val="28"/>
          <w:szCs w:val="28"/>
          <w:shd w:val="clear" w:color="auto" w:fill="FFFFFF"/>
        </w:rPr>
        <w:t xml:space="preserve">1.4. </w:t>
      </w:r>
      <w:r w:rsidRPr="00B8317B">
        <w:rPr>
          <w:b/>
          <w:i/>
          <w:color w:val="222222"/>
          <w:sz w:val="28"/>
          <w:szCs w:val="28"/>
          <w:shd w:val="clear" w:color="auto" w:fill="FFFFFF"/>
        </w:rPr>
        <w:t>Персональные данные</w:t>
      </w:r>
      <w:r w:rsidRPr="00B8317B">
        <w:rPr>
          <w:color w:val="222222"/>
          <w:sz w:val="28"/>
          <w:szCs w:val="28"/>
          <w:shd w:val="clear" w:color="auto" w:fill="FFFFFF"/>
        </w:rPr>
        <w:t xml:space="preserve"> — любая информация, относящаяся к прямо или косвенно определенному или определяемому физическому лицу (субъекту персональных данных).</w:t>
      </w:r>
      <w:r w:rsidRPr="00B8317B">
        <w:rPr>
          <w:sz w:val="28"/>
          <w:szCs w:val="28"/>
        </w:rPr>
        <w:t xml:space="preserve"> </w:t>
      </w:r>
    </w:p>
    <w:p w:rsidR="00B8317B" w:rsidRPr="00F865B9" w:rsidRDefault="00B8317B" w:rsidP="00B8317B">
      <w:pPr>
        <w:pStyle w:val="a00"/>
        <w:spacing w:before="0" w:beforeAutospacing="0" w:after="0" w:afterAutospacing="0"/>
        <w:jc w:val="both"/>
        <w:rPr>
          <w:sz w:val="28"/>
          <w:szCs w:val="28"/>
        </w:rPr>
      </w:pPr>
      <w:r>
        <w:rPr>
          <w:sz w:val="28"/>
          <w:szCs w:val="28"/>
        </w:rPr>
        <w:tab/>
      </w:r>
      <w:r w:rsidRPr="00F865B9">
        <w:rPr>
          <w:sz w:val="28"/>
          <w:szCs w:val="28"/>
        </w:rPr>
        <w:t xml:space="preserve">1.5. </w:t>
      </w:r>
      <w:r w:rsidRPr="00F865B9">
        <w:rPr>
          <w:b/>
          <w:i/>
          <w:sz w:val="28"/>
          <w:szCs w:val="28"/>
        </w:rPr>
        <w:t>Оператор</w:t>
      </w:r>
      <w:r w:rsidRPr="00F865B9">
        <w:rPr>
          <w:sz w:val="28"/>
          <w:szCs w:val="28"/>
        </w:rPr>
        <w:t xml:space="preserve"> — государственный орган, муниципальный орган, юридическое или физическое лицо, самостоятельно или совместно с другими </w:t>
      </w:r>
      <w:r w:rsidRPr="00F865B9">
        <w:rPr>
          <w:sz w:val="28"/>
          <w:szCs w:val="28"/>
        </w:rPr>
        <w:lastRenderedPageBreak/>
        <w:t>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1.6. </w:t>
      </w:r>
      <w:proofErr w:type="gramStart"/>
      <w:r w:rsidRPr="00F865B9">
        <w:rPr>
          <w:rFonts w:ascii="Times New Roman" w:hAnsi="Times New Roman" w:cs="Times New Roman"/>
          <w:b/>
          <w:i/>
          <w:sz w:val="28"/>
          <w:szCs w:val="28"/>
        </w:rPr>
        <w:t>Обработка персональных данных</w:t>
      </w:r>
      <w:r w:rsidRPr="00F865B9">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1.7. </w:t>
      </w:r>
      <w:r w:rsidRPr="00F865B9">
        <w:rPr>
          <w:rFonts w:ascii="Times New Roman" w:hAnsi="Times New Roman" w:cs="Times New Roman"/>
          <w:b/>
          <w:i/>
          <w:sz w:val="28"/>
          <w:szCs w:val="28"/>
        </w:rPr>
        <w:t xml:space="preserve">Автоматизированная обработка персональных данных </w:t>
      </w:r>
      <w:r w:rsidRPr="00F865B9">
        <w:rPr>
          <w:rFonts w:ascii="Times New Roman" w:hAnsi="Times New Roman" w:cs="Times New Roman"/>
          <w:sz w:val="28"/>
          <w:szCs w:val="28"/>
        </w:rPr>
        <w:t>— обработка персональных данных с помощью средств вычислительной техники.</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1.8. </w:t>
      </w:r>
      <w:r w:rsidRPr="00F865B9">
        <w:rPr>
          <w:rFonts w:ascii="Times New Roman" w:hAnsi="Times New Roman" w:cs="Times New Roman"/>
          <w:b/>
          <w:i/>
          <w:sz w:val="28"/>
          <w:szCs w:val="28"/>
        </w:rPr>
        <w:t>Распространение персональных данных</w:t>
      </w:r>
      <w:r w:rsidRPr="00F865B9">
        <w:rPr>
          <w:rFonts w:ascii="Times New Roman" w:hAnsi="Times New Roman" w:cs="Times New Roman"/>
          <w:sz w:val="28"/>
          <w:szCs w:val="28"/>
        </w:rPr>
        <w:t xml:space="preserve"> — действия, направленные на раскрытие персональных данных неопределенному кругу лиц.</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1.9. </w:t>
      </w:r>
      <w:r w:rsidRPr="00F865B9">
        <w:rPr>
          <w:rFonts w:ascii="Times New Roman" w:hAnsi="Times New Roman" w:cs="Times New Roman"/>
          <w:b/>
          <w:i/>
          <w:sz w:val="28"/>
          <w:szCs w:val="28"/>
        </w:rPr>
        <w:t>Предоставление персональных данных</w:t>
      </w:r>
      <w:r w:rsidRPr="00F865B9">
        <w:rPr>
          <w:rFonts w:ascii="Times New Roman" w:hAnsi="Times New Roman" w:cs="Times New Roman"/>
          <w:sz w:val="28"/>
          <w:szCs w:val="28"/>
        </w:rPr>
        <w:t xml:space="preserve"> — действия, направленные на раскрытие персональных данных определенному лицу или определенному кругу лиц.</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1.10. </w:t>
      </w:r>
      <w:r w:rsidRPr="00F865B9">
        <w:rPr>
          <w:rFonts w:ascii="Times New Roman" w:hAnsi="Times New Roman" w:cs="Times New Roman"/>
          <w:b/>
          <w:i/>
          <w:sz w:val="28"/>
          <w:szCs w:val="28"/>
        </w:rPr>
        <w:t>Блокирование персональных данных</w:t>
      </w:r>
      <w:r w:rsidRPr="00F865B9">
        <w:rPr>
          <w:rFonts w:ascii="Times New Roman" w:hAnsi="Times New Roman" w:cs="Times New Roman"/>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1.11. </w:t>
      </w:r>
      <w:r w:rsidRPr="00F865B9">
        <w:rPr>
          <w:rFonts w:ascii="Times New Roman" w:hAnsi="Times New Roman" w:cs="Times New Roman"/>
          <w:b/>
          <w:i/>
          <w:sz w:val="28"/>
          <w:szCs w:val="28"/>
        </w:rPr>
        <w:t>Уничтожение персональных данных</w:t>
      </w:r>
      <w:r w:rsidRPr="00F865B9">
        <w:rPr>
          <w:rFonts w:ascii="Times New Roman" w:hAnsi="Times New Roman" w:cs="Times New Roman"/>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1.12. </w:t>
      </w:r>
      <w:r w:rsidRPr="00F865B9">
        <w:rPr>
          <w:rFonts w:ascii="Times New Roman" w:hAnsi="Times New Roman" w:cs="Times New Roman"/>
          <w:b/>
          <w:i/>
          <w:sz w:val="28"/>
          <w:szCs w:val="28"/>
        </w:rPr>
        <w:t xml:space="preserve">Обезличивание персональных данных </w:t>
      </w:r>
      <w:r w:rsidRPr="00F865B9">
        <w:rPr>
          <w:rFonts w:ascii="Times New Roman" w:hAnsi="Times New Roman" w:cs="Times New Roman"/>
          <w:sz w:val="28"/>
          <w:szCs w:val="28"/>
        </w:rPr>
        <w:t>—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1.13. </w:t>
      </w:r>
      <w:r w:rsidRPr="00F865B9">
        <w:rPr>
          <w:rFonts w:ascii="Times New Roman" w:hAnsi="Times New Roman" w:cs="Times New Roman"/>
          <w:b/>
          <w:i/>
          <w:sz w:val="28"/>
          <w:szCs w:val="28"/>
        </w:rPr>
        <w:t xml:space="preserve">Информационная система персональных данных </w:t>
      </w:r>
      <w:r w:rsidRPr="00F865B9">
        <w:rPr>
          <w:rFonts w:ascii="Times New Roman" w:hAnsi="Times New Roman" w:cs="Times New Roman"/>
          <w:sz w:val="28"/>
          <w:szCs w:val="28"/>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1.14. </w:t>
      </w:r>
      <w:r w:rsidRPr="00F865B9">
        <w:rPr>
          <w:rFonts w:ascii="Times New Roman" w:hAnsi="Times New Roman" w:cs="Times New Roman"/>
          <w:b/>
          <w:i/>
          <w:sz w:val="28"/>
          <w:szCs w:val="28"/>
        </w:rPr>
        <w:t>Общедоступные данные</w:t>
      </w:r>
      <w:r w:rsidRPr="00F865B9">
        <w:rPr>
          <w:rFonts w:ascii="Times New Roman" w:hAnsi="Times New Roman" w:cs="Times New Roman"/>
          <w:sz w:val="28"/>
          <w:szCs w:val="28"/>
        </w:rPr>
        <w:t xml:space="preserve"> — сведения общего характера и иная информация, доступ к которой не ограничен.</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1.15. </w:t>
      </w:r>
      <w:r w:rsidRPr="00F865B9">
        <w:rPr>
          <w:rFonts w:ascii="Times New Roman" w:hAnsi="Times New Roman" w:cs="Times New Roman"/>
          <w:sz w:val="28"/>
          <w:szCs w:val="28"/>
          <w:shd w:val="clear" w:color="auto" w:fill="FFFFFF"/>
        </w:rPr>
        <w:t>При определении объема и содержания персональных данных работника администрация ДОУ руководствуется Конституцией Российской Федерации, Трудовым Кодексом, Федеральными законами и настоящим Положением.</w:t>
      </w:r>
    </w:p>
    <w:p w:rsidR="00B8317B" w:rsidRDefault="00B8317B" w:rsidP="00B8317B">
      <w:pPr>
        <w:pStyle w:val="a00"/>
        <w:spacing w:before="0" w:beforeAutospacing="0" w:after="0" w:afterAutospacing="0"/>
        <w:ind w:left="-284" w:firstLine="284"/>
        <w:jc w:val="both"/>
        <w:rPr>
          <w:sz w:val="28"/>
          <w:szCs w:val="28"/>
        </w:rPr>
      </w:pPr>
      <w:r>
        <w:rPr>
          <w:sz w:val="28"/>
          <w:szCs w:val="28"/>
        </w:rPr>
        <w:lastRenderedPageBreak/>
        <w:t xml:space="preserve">    </w:t>
      </w:r>
      <w:r w:rsidRPr="00F865B9">
        <w:rPr>
          <w:sz w:val="28"/>
          <w:szCs w:val="28"/>
        </w:rPr>
        <w:t>1.16. К персональным данным работника, получаемым и подлеж</w:t>
      </w:r>
      <w:r w:rsidRPr="00F865B9">
        <w:rPr>
          <w:sz w:val="28"/>
          <w:szCs w:val="28"/>
        </w:rPr>
        <w:t>а</w:t>
      </w:r>
      <w:r w:rsidRPr="00F865B9">
        <w:rPr>
          <w:sz w:val="28"/>
          <w:szCs w:val="28"/>
        </w:rPr>
        <w:t>щим хранению у работодателя в порядке, предусмотренном действующим законод</w:t>
      </w:r>
      <w:r w:rsidRPr="00F865B9">
        <w:rPr>
          <w:sz w:val="28"/>
          <w:szCs w:val="28"/>
        </w:rPr>
        <w:t>а</w:t>
      </w:r>
      <w:r w:rsidRPr="00F865B9">
        <w:rPr>
          <w:sz w:val="28"/>
          <w:szCs w:val="28"/>
        </w:rPr>
        <w:t>тельством и настоящим Положением, относятся следующие сведения, содержащ</w:t>
      </w:r>
      <w:r>
        <w:rPr>
          <w:sz w:val="28"/>
          <w:szCs w:val="28"/>
        </w:rPr>
        <w:t>иеся в личных делах работников:</w:t>
      </w:r>
    </w:p>
    <w:p w:rsidR="00B8317B" w:rsidRPr="00F865B9" w:rsidRDefault="00B8317B" w:rsidP="00B8317B">
      <w:pPr>
        <w:pStyle w:val="a00"/>
        <w:spacing w:before="0" w:beforeAutospacing="0" w:after="0" w:afterAutospacing="0"/>
        <w:ind w:left="-284" w:firstLine="284"/>
        <w:jc w:val="both"/>
        <w:rPr>
          <w:sz w:val="28"/>
          <w:szCs w:val="28"/>
        </w:rPr>
      </w:pPr>
      <w:r>
        <w:rPr>
          <w:sz w:val="28"/>
          <w:szCs w:val="28"/>
        </w:rPr>
        <w:t>-</w:t>
      </w:r>
      <w:r w:rsidRPr="00F865B9">
        <w:rPr>
          <w:sz w:val="28"/>
          <w:szCs w:val="28"/>
        </w:rPr>
        <w:t>паспортные данные работника;</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ИНН;</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копия страхового свидетельства государственного пенсионного страхования;</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копия документа воинского учета (для военнообязанных и лиц, подлежащих призыву на военную службу);</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копия документа об образовании, квалификации или наличии специальных зн</w:t>
      </w:r>
      <w:r w:rsidRPr="00F865B9">
        <w:rPr>
          <w:sz w:val="28"/>
          <w:szCs w:val="28"/>
        </w:rPr>
        <w:t>а</w:t>
      </w:r>
      <w:r w:rsidRPr="00F865B9">
        <w:rPr>
          <w:sz w:val="28"/>
          <w:szCs w:val="28"/>
        </w:rPr>
        <w:t>ний (при поступлении на работу, требующую специальных знаний или специальной подготовки);</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w:t>
      </w:r>
      <w:r w:rsidRPr="00F865B9">
        <w:rPr>
          <w:sz w:val="28"/>
          <w:szCs w:val="28"/>
        </w:rPr>
        <w:t>т</w:t>
      </w:r>
      <w:r w:rsidRPr="00F865B9">
        <w:rPr>
          <w:sz w:val="28"/>
          <w:szCs w:val="28"/>
        </w:rPr>
        <w:t>ника, перемене фамилии, наличии детей и иждивенцев);</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документы о возрасте малолетних детей и месте их обучения;</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документы о состоянии здоровья детей и других родственников (включая справки об инвалидности, о наличии хронических заболеваний);</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документы о состоянии здоровья (сведения об инвалидности, о беременности и т.п.);</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иные документы, которые с учетом специфики работы и в соответствии с зак</w:t>
      </w:r>
      <w:r w:rsidRPr="00F865B9">
        <w:rPr>
          <w:sz w:val="28"/>
          <w:szCs w:val="28"/>
        </w:rPr>
        <w:t>о</w:t>
      </w:r>
      <w:r w:rsidRPr="00F865B9">
        <w:rPr>
          <w:sz w:val="28"/>
          <w:szCs w:val="28"/>
        </w:rPr>
        <w:t>нодательством Российской Федерации должны быть предъявлены работником при з</w:t>
      </w:r>
      <w:r w:rsidRPr="00F865B9">
        <w:rPr>
          <w:sz w:val="28"/>
          <w:szCs w:val="28"/>
        </w:rPr>
        <w:t>а</w:t>
      </w:r>
      <w:r w:rsidRPr="00F865B9">
        <w:rPr>
          <w:sz w:val="28"/>
          <w:szCs w:val="28"/>
        </w:rPr>
        <w:t>ключении трудового договора или в период его действия (включая медицинские закл</w:t>
      </w:r>
      <w:r w:rsidRPr="00F865B9">
        <w:rPr>
          <w:sz w:val="28"/>
          <w:szCs w:val="28"/>
        </w:rPr>
        <w:t>ю</w:t>
      </w:r>
      <w:r w:rsidRPr="00F865B9">
        <w:rPr>
          <w:sz w:val="28"/>
          <w:szCs w:val="28"/>
        </w:rPr>
        <w:t>чения, предъявляемые работником при прохождении обязательных предварительных и периодических медицинских осмотров);</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трудовой договор;</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заключение по данным психологического исследования (если такое имеется);</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копии приказов о приеме, переводах, увольнении, повышении заработной пл</w:t>
      </w:r>
      <w:r w:rsidRPr="00F865B9">
        <w:rPr>
          <w:sz w:val="28"/>
          <w:szCs w:val="28"/>
        </w:rPr>
        <w:t>а</w:t>
      </w:r>
      <w:r w:rsidRPr="00F865B9">
        <w:rPr>
          <w:sz w:val="28"/>
          <w:szCs w:val="28"/>
        </w:rPr>
        <w:t>ты, премировании, поощрениях и взысканиях;</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личная карточка по форме Т-2;</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заявления, объяснительные и служебные записки работника;</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документы о прохождении работником аттестации, повышения квалификации;</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w:t>
      </w:r>
      <w:r w:rsidRPr="00F865B9">
        <w:rPr>
          <w:sz w:val="28"/>
          <w:szCs w:val="28"/>
        </w:rPr>
        <w:t>о</w:t>
      </w:r>
      <w:r w:rsidRPr="00F865B9">
        <w:rPr>
          <w:sz w:val="28"/>
          <w:szCs w:val="28"/>
        </w:rPr>
        <w:t>отношений с работником (включая приговоры суда о запрете заниматься педагогич</w:t>
      </w:r>
      <w:r w:rsidRPr="00F865B9">
        <w:rPr>
          <w:sz w:val="28"/>
          <w:szCs w:val="28"/>
        </w:rPr>
        <w:t>е</w:t>
      </w:r>
      <w:r w:rsidRPr="00F865B9">
        <w:rPr>
          <w:sz w:val="28"/>
          <w:szCs w:val="28"/>
        </w:rPr>
        <w:t>ской деятельностью или занимать руководящие должности).</w:t>
      </w:r>
    </w:p>
    <w:p w:rsidR="00B8317B" w:rsidRPr="00F865B9" w:rsidRDefault="00B8317B" w:rsidP="00B8317B">
      <w:pPr>
        <w:tabs>
          <w:tab w:val="left" w:pos="1717"/>
        </w:tabs>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1.17. Размещение на официальном сайте фотографий работников, видео с работниками сотрудники разрешают путем предоставления согласия на обработку персональных данных в дошкольном образовательном учреждении.</w:t>
      </w:r>
    </w:p>
    <w:p w:rsidR="00B8317B" w:rsidRPr="00F865B9" w:rsidRDefault="00B8317B" w:rsidP="00B8317B">
      <w:pPr>
        <w:tabs>
          <w:tab w:val="left" w:pos="1717"/>
        </w:tabs>
        <w:spacing w:after="240"/>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1.18. Персональные данные работника ДОУ являются конфиденциальной информацией и не могут быть использованы сотрудниками дошкольного образовательного учреждения в личных целях.</w:t>
      </w:r>
    </w:p>
    <w:p w:rsidR="00B8317B" w:rsidRDefault="00B8317B" w:rsidP="00B8317B">
      <w:pPr>
        <w:ind w:left="-284" w:firstLine="284"/>
        <w:jc w:val="center"/>
        <w:rPr>
          <w:rFonts w:ascii="Times New Roman" w:hAnsi="Times New Roman" w:cs="Times New Roman"/>
          <w:b/>
          <w:bCs/>
          <w:sz w:val="28"/>
          <w:szCs w:val="28"/>
        </w:rPr>
      </w:pPr>
      <w:r w:rsidRPr="00F865B9">
        <w:rPr>
          <w:rFonts w:ascii="Times New Roman" w:hAnsi="Times New Roman" w:cs="Times New Roman"/>
          <w:b/>
          <w:sz w:val="28"/>
          <w:szCs w:val="28"/>
        </w:rPr>
        <w:lastRenderedPageBreak/>
        <w:t xml:space="preserve">2. </w:t>
      </w:r>
      <w:r w:rsidRPr="00F865B9">
        <w:rPr>
          <w:rFonts w:ascii="Times New Roman" w:hAnsi="Times New Roman" w:cs="Times New Roman"/>
          <w:b/>
          <w:bCs/>
          <w:sz w:val="28"/>
          <w:szCs w:val="28"/>
        </w:rPr>
        <w:t>Общие требования при обработке персональных данных работника и гарантии их защиты</w:t>
      </w:r>
    </w:p>
    <w:p w:rsidR="00B8317B" w:rsidRPr="00F865B9" w:rsidRDefault="00B8317B" w:rsidP="00B8317B">
      <w:pPr>
        <w:ind w:left="-284" w:firstLine="284"/>
        <w:jc w:val="center"/>
        <w:rPr>
          <w:rFonts w:ascii="Times New Roman" w:hAnsi="Times New Roman" w:cs="Times New Roman"/>
          <w:sz w:val="28"/>
          <w:szCs w:val="28"/>
        </w:rPr>
      </w:pP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2.1.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2.1.2. При определении объема и </w:t>
      </w:r>
      <w:proofErr w:type="gramStart"/>
      <w:r w:rsidRPr="00F865B9">
        <w:rPr>
          <w:rFonts w:ascii="Times New Roman" w:hAnsi="Times New Roman" w:cs="Times New Roman"/>
          <w:sz w:val="28"/>
          <w:szCs w:val="28"/>
        </w:rPr>
        <w:t>содержания</w:t>
      </w:r>
      <w:proofErr w:type="gramEnd"/>
      <w:r w:rsidRPr="00F865B9">
        <w:rPr>
          <w:rFonts w:ascii="Times New Roman" w:hAnsi="Times New Roman" w:cs="Times New Roman"/>
          <w:sz w:val="28"/>
          <w:szCs w:val="28"/>
        </w:rPr>
        <w:t xml:space="preserve">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rsidR="00B8317B" w:rsidRPr="00F865B9"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2.1.3. Все персональные данные работника следует получать у него самого. Если персональные данные </w:t>
      </w:r>
      <w:proofErr w:type="gramStart"/>
      <w:r w:rsidRPr="00F865B9">
        <w:rPr>
          <w:rFonts w:ascii="Times New Roman" w:hAnsi="Times New Roman" w:cs="Times New Roman"/>
          <w:sz w:val="28"/>
          <w:szCs w:val="28"/>
        </w:rPr>
        <w:t>работника</w:t>
      </w:r>
      <w:proofErr w:type="gramEnd"/>
      <w:r w:rsidRPr="00F865B9">
        <w:rPr>
          <w:rFonts w:ascii="Times New Roman" w:hAnsi="Times New Roman" w:cs="Times New Roman"/>
          <w:sz w:val="28"/>
          <w:szCs w:val="28"/>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B8317B" w:rsidRDefault="00B8317B" w:rsidP="00B8317B">
      <w:pPr>
        <w:ind w:left="-284"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F865B9">
        <w:rPr>
          <w:rFonts w:ascii="Times New Roman" w:hAnsi="Times New Roman" w:cs="Times New Roman"/>
          <w:sz w:val="28"/>
          <w:szCs w:val="28"/>
        </w:rPr>
        <w:t xml:space="preserve">2.1.4. Работодатель не имеет права получать и обрабатывать сведения о работнике, относящиеся (в соответствии со статьей 10 Федерального закона от </w:t>
      </w:r>
      <w:r w:rsidRPr="00F865B9">
        <w:rPr>
          <w:rFonts w:ascii="Times New Roman" w:hAnsi="Times New Roman" w:cs="Times New Roman"/>
          <w:spacing w:val="-2"/>
          <w:sz w:val="28"/>
          <w:szCs w:val="28"/>
        </w:rPr>
        <w:t>27 июля 2006 года № 152-ФЗ «О персональных данных»</w:t>
      </w:r>
      <w:r w:rsidRPr="00F865B9">
        <w:rPr>
          <w:rFonts w:ascii="Times New Roman" w:hAnsi="Times New Roman" w:cs="Times New Roman"/>
          <w:sz w:val="28"/>
          <w:szCs w:val="28"/>
        </w:rPr>
        <w:t>)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субъект персональных данных дал согласие в письменной форме на обработку своих персональных данных;</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персональные данные сделаны общедоступными</w:t>
      </w:r>
      <w:r>
        <w:rPr>
          <w:rFonts w:ascii="Times New Roman" w:hAnsi="Times New Roman" w:cs="Times New Roman"/>
          <w:sz w:val="28"/>
          <w:szCs w:val="28"/>
        </w:rPr>
        <w:t xml:space="preserve"> субъектом персональных данных;</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 xml:space="preserve">обработка персональных данных необходима в связи с реализацией международных договоров Российской Федерации о </w:t>
      </w:r>
      <w:proofErr w:type="spellStart"/>
      <w:r w:rsidRPr="00F865B9">
        <w:rPr>
          <w:rFonts w:ascii="Times New Roman" w:hAnsi="Times New Roman" w:cs="Times New Roman"/>
          <w:sz w:val="28"/>
          <w:szCs w:val="28"/>
        </w:rPr>
        <w:t>реадмиссии</w:t>
      </w:r>
      <w:proofErr w:type="spellEnd"/>
      <w:r w:rsidRPr="00F865B9">
        <w:rPr>
          <w:rFonts w:ascii="Times New Roman" w:hAnsi="Times New Roman" w:cs="Times New Roman"/>
          <w:sz w:val="28"/>
          <w:szCs w:val="28"/>
        </w:rPr>
        <w:t>;</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lastRenderedPageBreak/>
        <w:t>-</w:t>
      </w:r>
      <w:r w:rsidRPr="00F865B9">
        <w:rPr>
          <w:rFonts w:ascii="Times New Roman" w:hAnsi="Times New Roman" w:cs="Times New Roman"/>
          <w:sz w:val="28"/>
          <w:szCs w:val="28"/>
        </w:rPr>
        <w:t xml:space="preserve">обработка персональных данных осуществляется в соответствии с Федеральным </w:t>
      </w:r>
      <w:hyperlink r:id="rId5" w:history="1">
        <w:r w:rsidRPr="00F865B9">
          <w:rPr>
            <w:rFonts w:ascii="Times New Roman" w:hAnsi="Times New Roman" w:cs="Times New Roman"/>
            <w:sz w:val="28"/>
            <w:szCs w:val="28"/>
          </w:rPr>
          <w:t>законом</w:t>
        </w:r>
      </w:hyperlink>
      <w:r w:rsidRPr="00F865B9">
        <w:rPr>
          <w:rFonts w:ascii="Times New Roman" w:hAnsi="Times New Roman" w:cs="Times New Roman"/>
          <w:sz w:val="28"/>
          <w:szCs w:val="28"/>
        </w:rPr>
        <w:t xml:space="preserve"> от 25 января 2002 года N 8-ФЗ "О Все</w:t>
      </w:r>
      <w:r>
        <w:rPr>
          <w:rFonts w:ascii="Times New Roman" w:hAnsi="Times New Roman" w:cs="Times New Roman"/>
          <w:sz w:val="28"/>
          <w:szCs w:val="28"/>
        </w:rPr>
        <w:t>российской переписи населения";</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 xml:space="preserve">обработка персональных данных осуществляется в соответствии с </w:t>
      </w:r>
      <w:hyperlink r:id="rId6" w:history="1">
        <w:r w:rsidRPr="00F865B9">
          <w:rPr>
            <w:rFonts w:ascii="Times New Roman" w:hAnsi="Times New Roman" w:cs="Times New Roman"/>
            <w:sz w:val="28"/>
            <w:szCs w:val="28"/>
          </w:rPr>
          <w:t>законодательством</w:t>
        </w:r>
      </w:hyperlink>
      <w:r w:rsidRPr="00F865B9">
        <w:rPr>
          <w:rFonts w:ascii="Times New Roman" w:hAnsi="Times New Roman" w:cs="Times New Roman"/>
          <w:sz w:val="28"/>
          <w:szCs w:val="28"/>
        </w:rPr>
        <w:t xml:space="preserve"> о государственной социальной помощи, трудовым </w:t>
      </w:r>
      <w:hyperlink r:id="rId7" w:history="1">
        <w:r w:rsidRPr="00F865B9">
          <w:rPr>
            <w:rFonts w:ascii="Times New Roman" w:hAnsi="Times New Roman" w:cs="Times New Roman"/>
            <w:sz w:val="28"/>
            <w:szCs w:val="28"/>
          </w:rPr>
          <w:t>законодательством</w:t>
        </w:r>
      </w:hyperlink>
      <w:r w:rsidRPr="00F865B9">
        <w:rPr>
          <w:rFonts w:ascii="Times New Roman" w:hAnsi="Times New Roman" w:cs="Times New Roman"/>
          <w:sz w:val="28"/>
          <w:szCs w:val="28"/>
        </w:rPr>
        <w:t>, пенсионным законодательством Российской Федера</w:t>
      </w:r>
      <w:r>
        <w:rPr>
          <w:rFonts w:ascii="Times New Roman" w:hAnsi="Times New Roman" w:cs="Times New Roman"/>
          <w:sz w:val="28"/>
          <w:szCs w:val="28"/>
        </w:rPr>
        <w:t>ции;</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w:t>
      </w:r>
      <w:r>
        <w:rPr>
          <w:rFonts w:ascii="Times New Roman" w:hAnsi="Times New Roman" w:cs="Times New Roman"/>
          <w:sz w:val="28"/>
          <w:szCs w:val="28"/>
        </w:rPr>
        <w:t>возможно;</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F865B9">
        <w:rPr>
          <w:rFonts w:ascii="Times New Roman" w:hAnsi="Times New Roman" w:cs="Times New Roman"/>
          <w:sz w:val="28"/>
          <w:szCs w:val="28"/>
        </w:rPr>
        <w:t>медико-социальных</w:t>
      </w:r>
      <w:proofErr w:type="gramEnd"/>
      <w:r w:rsidRPr="00F865B9">
        <w:rPr>
          <w:rFonts w:ascii="Times New Roman" w:hAnsi="Times New Roman" w:cs="Times New Roman"/>
          <w:sz w:val="28"/>
          <w:szCs w:val="28"/>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w:t>
      </w:r>
      <w:r>
        <w:rPr>
          <w:rFonts w:ascii="Times New Roman" w:hAnsi="Times New Roman" w:cs="Times New Roman"/>
          <w:sz w:val="28"/>
          <w:szCs w:val="28"/>
        </w:rPr>
        <w:t xml:space="preserve"> субъектов персональных данных;</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w:t>
      </w:r>
      <w:r>
        <w:rPr>
          <w:rFonts w:ascii="Times New Roman" w:hAnsi="Times New Roman" w:cs="Times New Roman"/>
          <w:sz w:val="28"/>
          <w:szCs w:val="28"/>
        </w:rPr>
        <w:t>ия;</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F865B9">
        <w:rPr>
          <w:rFonts w:ascii="Times New Roman" w:hAnsi="Times New Roman" w:cs="Times New Roman"/>
          <w:sz w:val="28"/>
          <w:szCs w:val="28"/>
        </w:rPr>
        <w:t>разыскной</w:t>
      </w:r>
      <w:proofErr w:type="spellEnd"/>
      <w:r w:rsidRPr="00F865B9">
        <w:rPr>
          <w:rFonts w:ascii="Times New Roman" w:hAnsi="Times New Roman" w:cs="Times New Roman"/>
          <w:sz w:val="28"/>
          <w:szCs w:val="28"/>
        </w:rPr>
        <w:t xml:space="preserve"> деятельности, об исполнительном производстве, уголовно-исполнительным </w:t>
      </w:r>
      <w:hyperlink r:id="rId8" w:history="1">
        <w:r w:rsidRPr="00F865B9">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Российской Федерации;</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 xml:space="preserve">обработка полученных в установленных </w:t>
      </w:r>
      <w:hyperlink r:id="rId9" w:history="1">
        <w:r w:rsidRPr="00F865B9">
          <w:rPr>
            <w:rFonts w:ascii="Times New Roman" w:hAnsi="Times New Roman" w:cs="Times New Roman"/>
            <w:sz w:val="28"/>
            <w:szCs w:val="28"/>
          </w:rPr>
          <w:t>законодательством</w:t>
        </w:r>
      </w:hyperlink>
      <w:r w:rsidRPr="00F865B9">
        <w:rPr>
          <w:rFonts w:ascii="Times New Roman" w:hAnsi="Times New Roman" w:cs="Times New Roman"/>
          <w:sz w:val="28"/>
          <w:szCs w:val="28"/>
        </w:rPr>
        <w:t xml:space="preserve"> Российской Федерации случаях персональных данных осуществляется органами прокуратуры в связи с осуществле</w:t>
      </w:r>
      <w:r>
        <w:rPr>
          <w:rFonts w:ascii="Times New Roman" w:hAnsi="Times New Roman" w:cs="Times New Roman"/>
          <w:sz w:val="28"/>
          <w:szCs w:val="28"/>
        </w:rPr>
        <w:t>нием ими прокурорского надзора;</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 xml:space="preserve">обработка персональных данных осуществляется в соответствии с законодательством об обязательных видах страхования, </w:t>
      </w:r>
      <w:r>
        <w:rPr>
          <w:rFonts w:ascii="Times New Roman" w:hAnsi="Times New Roman" w:cs="Times New Roman"/>
          <w:sz w:val="28"/>
          <w:szCs w:val="28"/>
        </w:rPr>
        <w:t>со страховым законодательством;</w:t>
      </w:r>
    </w:p>
    <w:p w:rsidR="00B8317B"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lastRenderedPageBreak/>
        <w:t>-</w:t>
      </w:r>
      <w:r w:rsidRPr="00F865B9">
        <w:rPr>
          <w:rFonts w:ascii="Times New Roman" w:hAnsi="Times New Roman" w:cs="Times New Roman"/>
          <w:sz w:val="28"/>
          <w:szCs w:val="28"/>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w:t>
      </w:r>
      <w:r>
        <w:rPr>
          <w:rFonts w:ascii="Times New Roman" w:hAnsi="Times New Roman" w:cs="Times New Roman"/>
          <w:sz w:val="28"/>
          <w:szCs w:val="28"/>
        </w:rPr>
        <w:t xml:space="preserve"> на воспитание в семьи граждан;</w:t>
      </w:r>
    </w:p>
    <w:p w:rsidR="00B8317B" w:rsidRPr="00F865B9" w:rsidRDefault="00B8317B" w:rsidP="00B8317B">
      <w:pPr>
        <w:ind w:left="-284"/>
        <w:jc w:val="both"/>
        <w:rPr>
          <w:rFonts w:ascii="Times New Roman" w:hAnsi="Times New Roman" w:cs="Times New Roman"/>
          <w:sz w:val="28"/>
          <w:szCs w:val="28"/>
        </w:rPr>
      </w:pPr>
      <w:r>
        <w:rPr>
          <w:rFonts w:ascii="Times New Roman" w:hAnsi="Times New Roman" w:cs="Times New Roman"/>
          <w:sz w:val="28"/>
          <w:szCs w:val="28"/>
        </w:rPr>
        <w:t>-</w:t>
      </w:r>
      <w:r w:rsidRPr="00F865B9">
        <w:rPr>
          <w:rFonts w:ascii="Times New Roman" w:hAnsi="Times New Roman" w:cs="Times New Roman"/>
          <w:sz w:val="28"/>
          <w:szCs w:val="28"/>
        </w:rPr>
        <w:t xml:space="preserve">обработка персональных данных осуществляется в соответствии с </w:t>
      </w:r>
      <w:hyperlink r:id="rId10" w:history="1">
        <w:r w:rsidRPr="00F865B9">
          <w:rPr>
            <w:rFonts w:ascii="Times New Roman" w:hAnsi="Times New Roman" w:cs="Times New Roman"/>
            <w:sz w:val="28"/>
            <w:szCs w:val="28"/>
          </w:rPr>
          <w:t>законодательством</w:t>
        </w:r>
      </w:hyperlink>
      <w:r w:rsidRPr="00F865B9">
        <w:rPr>
          <w:rFonts w:ascii="Times New Roman" w:hAnsi="Times New Roman" w:cs="Times New Roman"/>
          <w:sz w:val="28"/>
          <w:szCs w:val="28"/>
        </w:rPr>
        <w:t xml:space="preserve"> Российской Федерации о гражданстве Российской Федерации.</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2.1.7.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F865B9">
        <w:rPr>
          <w:rFonts w:ascii="Times New Roman" w:hAnsi="Times New Roman" w:cs="Times New Roman"/>
          <w:sz w:val="28"/>
          <w:szCs w:val="28"/>
        </w:rPr>
        <w:t>дств в п</w:t>
      </w:r>
      <w:proofErr w:type="gramEnd"/>
      <w:r w:rsidRPr="00F865B9">
        <w:rPr>
          <w:rFonts w:ascii="Times New Roman" w:hAnsi="Times New Roman" w:cs="Times New Roman"/>
          <w:sz w:val="28"/>
          <w:szCs w:val="28"/>
        </w:rPr>
        <w:t>орядке, установленном Трудовым Кодексом и иными федеральными законами.</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2.1.9. Работники не должны отказываться от своих прав на сохранение и защиту тайны.</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2.1.10. Работодатели, работники и их представители должны совместно вырабатывать меры защиты персональных данных работников.</w:t>
      </w:r>
    </w:p>
    <w:p w:rsidR="00B8317B" w:rsidRPr="00F865B9" w:rsidRDefault="00B8317B" w:rsidP="00B8317B">
      <w:pPr>
        <w:pStyle w:val="a00"/>
        <w:spacing w:before="0" w:beforeAutospacing="0" w:after="0" w:afterAutospacing="0"/>
        <w:ind w:left="-284" w:firstLine="284"/>
        <w:jc w:val="both"/>
        <w:rPr>
          <w:color w:val="E36C0A"/>
          <w:sz w:val="28"/>
          <w:szCs w:val="28"/>
        </w:rPr>
      </w:pPr>
      <w:r w:rsidRPr="00F865B9">
        <w:rPr>
          <w:sz w:val="28"/>
          <w:szCs w:val="28"/>
        </w:rPr>
        <w:t xml:space="preserve">2.2. Передача персональных данных работника в пределах дошкольного образовательного учреждения осуществляется в соответствии с локальными нормативными актами учреждения. </w:t>
      </w:r>
      <w:r w:rsidRPr="00F865B9">
        <w:rPr>
          <w:color w:val="FFFFFF"/>
          <w:sz w:val="28"/>
          <w:szCs w:val="28"/>
        </w:rPr>
        <w:t>Источник: https://ohrana-tryda.com/node/2183</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2.3.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2.4.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lastRenderedPageBreak/>
        <w:t>2.5.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2.6. Не допускается отвечать на вопросы, связанные с передачей персональной информации по телефону или факсу.</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2.7. Все меры конфиденциальности при сборе, обработке и передаче персональных данных сотрудника распространяются как на бумажные, так и на электронные (автоматизированные) носители информации.</w:t>
      </w:r>
    </w:p>
    <w:p w:rsidR="00B8317B" w:rsidRPr="00F865B9" w:rsidRDefault="00B8317B" w:rsidP="00B8317B">
      <w:pPr>
        <w:ind w:left="-284" w:firstLine="284"/>
        <w:jc w:val="both"/>
        <w:rPr>
          <w:rFonts w:ascii="Times New Roman" w:hAnsi="Times New Roman" w:cs="Times New Roman"/>
          <w:sz w:val="28"/>
          <w:szCs w:val="28"/>
        </w:rPr>
      </w:pPr>
    </w:p>
    <w:p w:rsidR="00B8317B" w:rsidRPr="00F865B9" w:rsidRDefault="00B8317B" w:rsidP="00B8317B">
      <w:pPr>
        <w:pStyle w:val="a00"/>
        <w:spacing w:before="0" w:beforeAutospacing="0" w:after="0" w:afterAutospacing="0"/>
        <w:ind w:left="-284" w:firstLine="284"/>
        <w:jc w:val="both"/>
        <w:rPr>
          <w:b/>
          <w:sz w:val="28"/>
          <w:szCs w:val="28"/>
        </w:rPr>
      </w:pPr>
      <w:r w:rsidRPr="00F865B9">
        <w:rPr>
          <w:b/>
          <w:sz w:val="28"/>
          <w:szCs w:val="28"/>
        </w:rPr>
        <w:t>3. Хранение и использование персональных данных</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3.2. Персональные данные работников детского сада хранятся на бумажных и эле</w:t>
      </w:r>
      <w:r w:rsidRPr="00F865B9">
        <w:rPr>
          <w:sz w:val="28"/>
          <w:szCs w:val="28"/>
        </w:rPr>
        <w:t>к</w:t>
      </w:r>
      <w:r w:rsidRPr="00F865B9">
        <w:rPr>
          <w:sz w:val="28"/>
          <w:szCs w:val="28"/>
        </w:rPr>
        <w:t>тронных носителях (к доступу имеется определенный код), в специально предназначе</w:t>
      </w:r>
      <w:r w:rsidRPr="00F865B9">
        <w:rPr>
          <w:sz w:val="28"/>
          <w:szCs w:val="28"/>
        </w:rPr>
        <w:t>н</w:t>
      </w:r>
      <w:r w:rsidRPr="00F865B9">
        <w:rPr>
          <w:sz w:val="28"/>
          <w:szCs w:val="28"/>
        </w:rPr>
        <w:t>ных для этого помещениях.</w:t>
      </w:r>
    </w:p>
    <w:p w:rsidR="00B8317B" w:rsidRDefault="00B8317B" w:rsidP="00B8317B">
      <w:pPr>
        <w:pStyle w:val="a00"/>
        <w:spacing w:before="0" w:beforeAutospacing="0" w:after="0" w:afterAutospacing="0"/>
        <w:ind w:left="-284" w:firstLine="284"/>
        <w:jc w:val="both"/>
        <w:rPr>
          <w:sz w:val="28"/>
          <w:szCs w:val="28"/>
          <w:u w:val="single"/>
        </w:rPr>
      </w:pPr>
      <w:r w:rsidRPr="00F865B9">
        <w:rPr>
          <w:sz w:val="28"/>
          <w:szCs w:val="28"/>
        </w:rPr>
        <w:t xml:space="preserve">3.3. </w:t>
      </w:r>
      <w:r w:rsidRPr="00F865B9">
        <w:rPr>
          <w:sz w:val="28"/>
          <w:szCs w:val="28"/>
          <w:u w:val="single"/>
        </w:rPr>
        <w:t>В процессе хранения персональных данных работников должны обеспеч</w:t>
      </w:r>
      <w:r w:rsidRPr="00F865B9">
        <w:rPr>
          <w:sz w:val="28"/>
          <w:szCs w:val="28"/>
          <w:u w:val="single"/>
        </w:rPr>
        <w:t>и</w:t>
      </w:r>
      <w:r>
        <w:rPr>
          <w:sz w:val="28"/>
          <w:szCs w:val="28"/>
          <w:u w:val="single"/>
        </w:rPr>
        <w:t>ваться:</w:t>
      </w:r>
    </w:p>
    <w:p w:rsidR="00B8317B" w:rsidRDefault="00B8317B" w:rsidP="00B8317B">
      <w:pPr>
        <w:pStyle w:val="a00"/>
        <w:spacing w:before="0" w:beforeAutospacing="0" w:after="0" w:afterAutospacing="0"/>
        <w:ind w:left="-284" w:firstLine="284"/>
        <w:jc w:val="both"/>
        <w:rPr>
          <w:sz w:val="28"/>
          <w:szCs w:val="28"/>
          <w:u w:val="single"/>
        </w:rPr>
      </w:pPr>
      <w:r>
        <w:rPr>
          <w:sz w:val="28"/>
          <w:szCs w:val="28"/>
        </w:rPr>
        <w:t>-</w:t>
      </w:r>
      <w:r w:rsidRPr="00F865B9">
        <w:rPr>
          <w:sz w:val="28"/>
          <w:szCs w:val="28"/>
        </w:rPr>
        <w:t>требования нормативных документов, устанавливающих правила хранения конфиденциальных сведений;</w:t>
      </w:r>
    </w:p>
    <w:p w:rsidR="00B8317B" w:rsidRPr="00EA0945" w:rsidRDefault="00B8317B" w:rsidP="00B8317B">
      <w:pPr>
        <w:pStyle w:val="a00"/>
        <w:spacing w:before="0" w:beforeAutospacing="0" w:after="0" w:afterAutospacing="0"/>
        <w:ind w:left="-284" w:firstLine="284"/>
        <w:jc w:val="both"/>
        <w:rPr>
          <w:sz w:val="28"/>
          <w:szCs w:val="28"/>
          <w:u w:val="single"/>
        </w:rPr>
      </w:pPr>
      <w:r w:rsidRPr="00EA0945">
        <w:rPr>
          <w:sz w:val="28"/>
          <w:szCs w:val="28"/>
        </w:rPr>
        <w:t>-</w:t>
      </w:r>
      <w:r w:rsidRPr="00F865B9">
        <w:rPr>
          <w:sz w:val="28"/>
          <w:szCs w:val="28"/>
        </w:rPr>
        <w:t>сохранность имеющихся данных, ограничение доступа к ним, в соответствии с законодательством Российской Федерации и настоящим Положением;</w:t>
      </w:r>
    </w:p>
    <w:p w:rsidR="00B8317B" w:rsidRPr="00F865B9" w:rsidRDefault="00B8317B" w:rsidP="00B8317B">
      <w:pPr>
        <w:pStyle w:val="a00"/>
        <w:spacing w:before="0" w:beforeAutospacing="0" w:after="0" w:afterAutospacing="0"/>
        <w:jc w:val="both"/>
        <w:rPr>
          <w:sz w:val="28"/>
          <w:szCs w:val="28"/>
        </w:rPr>
      </w:pPr>
      <w:r>
        <w:rPr>
          <w:sz w:val="28"/>
          <w:szCs w:val="28"/>
        </w:rPr>
        <w:t>-</w:t>
      </w:r>
      <w:proofErr w:type="gramStart"/>
      <w:r w:rsidRPr="00F865B9">
        <w:rPr>
          <w:sz w:val="28"/>
          <w:szCs w:val="28"/>
        </w:rPr>
        <w:t>контроль за</w:t>
      </w:r>
      <w:proofErr w:type="gramEnd"/>
      <w:r w:rsidRPr="00F865B9">
        <w:rPr>
          <w:sz w:val="28"/>
          <w:szCs w:val="28"/>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B8317B" w:rsidRPr="00F865B9" w:rsidRDefault="00B8317B" w:rsidP="00B8317B">
      <w:pPr>
        <w:pStyle w:val="a00"/>
        <w:spacing w:before="0" w:beforeAutospacing="0" w:after="0" w:afterAutospacing="0"/>
        <w:ind w:left="-284" w:firstLine="284"/>
        <w:jc w:val="both"/>
        <w:rPr>
          <w:sz w:val="28"/>
          <w:szCs w:val="28"/>
          <w:u w:val="single"/>
        </w:rPr>
      </w:pPr>
      <w:r w:rsidRPr="00F865B9">
        <w:rPr>
          <w:sz w:val="28"/>
          <w:szCs w:val="28"/>
        </w:rPr>
        <w:t xml:space="preserve">3.4. </w:t>
      </w:r>
      <w:r w:rsidRPr="00F865B9">
        <w:rPr>
          <w:sz w:val="28"/>
          <w:szCs w:val="28"/>
          <w:u w:val="single"/>
        </w:rPr>
        <w:t>Доступ к персональным данным работников имеют:</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заведующий;</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заместители заведующего;</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руководители структурного подразделения;</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специалист по кадрам;</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иные работники, определяемые приказом заведующего дошкольным образовательным учреждением в пределах своей компетенции.</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lastRenderedPageBreak/>
        <w:t>3.5. Помимо лиц, указанных в п. 3.4. настоящего Положения, право доступа к персональным данным работников имеют лица, уполномоченные действующим з</w:t>
      </w:r>
      <w:r w:rsidRPr="00F865B9">
        <w:rPr>
          <w:sz w:val="28"/>
          <w:szCs w:val="28"/>
        </w:rPr>
        <w:t>а</w:t>
      </w:r>
      <w:r w:rsidRPr="00F865B9">
        <w:rPr>
          <w:sz w:val="28"/>
          <w:szCs w:val="28"/>
        </w:rPr>
        <w:t>конодательством.</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3.6. Лица, имеющие доступ к персональным данным обязаны использовать перс</w:t>
      </w:r>
      <w:r w:rsidRPr="00F865B9">
        <w:rPr>
          <w:sz w:val="28"/>
          <w:szCs w:val="28"/>
        </w:rPr>
        <w:t>о</w:t>
      </w:r>
      <w:r w:rsidRPr="00F865B9">
        <w:rPr>
          <w:sz w:val="28"/>
          <w:szCs w:val="28"/>
        </w:rPr>
        <w:t>нальные данные работников лишь в целях, для которых они были предоставлены.</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3.7. Ответственным за организацию и осуществление хранения персональных данных работников организации является заместитель заведующего в соответствии с прик</w:t>
      </w:r>
      <w:r w:rsidRPr="00F865B9">
        <w:rPr>
          <w:sz w:val="28"/>
          <w:szCs w:val="28"/>
        </w:rPr>
        <w:t>а</w:t>
      </w:r>
      <w:r w:rsidRPr="00F865B9">
        <w:rPr>
          <w:sz w:val="28"/>
          <w:szCs w:val="28"/>
        </w:rPr>
        <w:t>зом заведующего дошкольным образовательным учреждением</w:t>
      </w:r>
      <w:r w:rsidRPr="00F865B9">
        <w:rPr>
          <w:spacing w:val="-2"/>
          <w:sz w:val="28"/>
          <w:szCs w:val="28"/>
        </w:rPr>
        <w:t>.</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w:t>
      </w:r>
      <w:r w:rsidRPr="00F865B9">
        <w:rPr>
          <w:sz w:val="28"/>
          <w:szCs w:val="28"/>
        </w:rPr>
        <w:t>ч</w:t>
      </w:r>
      <w:r w:rsidRPr="00F865B9">
        <w:rPr>
          <w:sz w:val="28"/>
          <w:szCs w:val="28"/>
        </w:rPr>
        <w:t>ные карточки работников хранятся в специально оборудованных несгораемых шкафах в алфавитном порядке.</w:t>
      </w:r>
    </w:p>
    <w:p w:rsidR="00B8317B" w:rsidRPr="00F865B9" w:rsidRDefault="00B8317B" w:rsidP="00B8317B">
      <w:pPr>
        <w:pStyle w:val="a00"/>
        <w:spacing w:before="0" w:beforeAutospacing="0" w:after="0" w:afterAutospacing="0"/>
        <w:ind w:left="-284" w:firstLine="284"/>
        <w:jc w:val="both"/>
        <w:rPr>
          <w:b/>
          <w:sz w:val="28"/>
          <w:szCs w:val="28"/>
        </w:rPr>
      </w:pPr>
    </w:p>
    <w:p w:rsidR="00B8317B" w:rsidRPr="00F865B9" w:rsidRDefault="00B8317B" w:rsidP="00B8317B">
      <w:pPr>
        <w:pStyle w:val="a00"/>
        <w:spacing w:before="0" w:beforeAutospacing="0" w:after="0" w:afterAutospacing="0"/>
        <w:ind w:left="-284" w:firstLine="284"/>
        <w:jc w:val="both"/>
        <w:rPr>
          <w:b/>
          <w:sz w:val="28"/>
          <w:szCs w:val="28"/>
        </w:rPr>
      </w:pPr>
      <w:r w:rsidRPr="00F865B9">
        <w:rPr>
          <w:b/>
          <w:sz w:val="28"/>
          <w:szCs w:val="28"/>
        </w:rPr>
        <w:t>4. Передача персональных данных</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 xml:space="preserve">4.1. </w:t>
      </w:r>
      <w:r w:rsidRPr="00F865B9">
        <w:rPr>
          <w:rFonts w:ascii="Times New Roman" w:hAnsi="Times New Roman" w:cs="Times New Roman"/>
          <w:sz w:val="28"/>
          <w:szCs w:val="28"/>
          <w:u w:val="single"/>
        </w:rPr>
        <w:t>При передаче персональных данных работника работодатель должен соблюдать следующие требования:</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4.1.2. Не сообщать персональные данные работника в коммерческих целях без его письменного согласия.</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4.1.4. Осуществлять передачу персональных данных работника в пределах дошкольного образовательного учреждения в соответствии с данным Положением, с которым работник должен быть ознакомлен под роспись.</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lastRenderedPageBreak/>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B8317B" w:rsidRPr="00F865B9" w:rsidRDefault="00B8317B" w:rsidP="00B8317B">
      <w:pPr>
        <w:ind w:left="-284" w:firstLine="284"/>
        <w:jc w:val="both"/>
        <w:rPr>
          <w:rFonts w:ascii="Times New Roman" w:hAnsi="Times New Roman" w:cs="Times New Roman"/>
          <w:color w:val="0070C0"/>
          <w:sz w:val="28"/>
          <w:szCs w:val="28"/>
        </w:rPr>
      </w:pPr>
    </w:p>
    <w:p w:rsidR="00B8317B" w:rsidRPr="00F865B9" w:rsidRDefault="00B8317B" w:rsidP="00B8317B">
      <w:pPr>
        <w:pStyle w:val="a00"/>
        <w:spacing w:before="0" w:beforeAutospacing="0" w:after="0" w:afterAutospacing="0"/>
        <w:ind w:left="-284" w:firstLine="284"/>
        <w:jc w:val="both"/>
        <w:rPr>
          <w:b/>
          <w:sz w:val="28"/>
          <w:szCs w:val="28"/>
        </w:rPr>
      </w:pPr>
      <w:r w:rsidRPr="00F865B9">
        <w:rPr>
          <w:b/>
          <w:sz w:val="28"/>
          <w:szCs w:val="28"/>
        </w:rPr>
        <w:t>5. Права работника в целях обеспечения защиты персональных данных, хранящихся у работодателя</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5.1. В целях обеспечения защиты персональных данных, хранящихся у работодателя, работники имеют право:</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5.1.1. Получать полную информацию о своих персональных данных и их о</w:t>
      </w:r>
      <w:r w:rsidRPr="00F865B9">
        <w:rPr>
          <w:sz w:val="28"/>
          <w:szCs w:val="28"/>
        </w:rPr>
        <w:t>б</w:t>
      </w:r>
      <w:r w:rsidRPr="00F865B9">
        <w:rPr>
          <w:sz w:val="28"/>
          <w:szCs w:val="28"/>
        </w:rPr>
        <w:t>работке.</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5.1.2. На свободный бесплатный доступ к своим персональным данным, вкл</w:t>
      </w:r>
      <w:r w:rsidRPr="00F865B9">
        <w:rPr>
          <w:sz w:val="28"/>
          <w:szCs w:val="28"/>
        </w:rPr>
        <w:t>ю</w:t>
      </w:r>
      <w:r w:rsidRPr="00F865B9">
        <w:rPr>
          <w:sz w:val="28"/>
          <w:szCs w:val="28"/>
        </w:rPr>
        <w:t>чая право на получение копии любой записи, содержащей персональные данные рабо</w:t>
      </w:r>
      <w:r w:rsidRPr="00F865B9">
        <w:rPr>
          <w:sz w:val="28"/>
          <w:szCs w:val="28"/>
        </w:rPr>
        <w:t>т</w:t>
      </w:r>
      <w:r w:rsidRPr="00F865B9">
        <w:rPr>
          <w:sz w:val="28"/>
          <w:szCs w:val="28"/>
        </w:rPr>
        <w:t>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заведующего, ответственному за организацию и осуществление хранения персональных данных работников.</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5.1.3. На определение своих представителей для защиты своих персональных данных.</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5.1.4. На доступ к медицинской документации, отражающей состояние их здоровья, с помощью медицинского работника по их выбору.</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 xml:space="preserve">5.1.5. </w:t>
      </w:r>
      <w:proofErr w:type="gramStart"/>
      <w:r w:rsidRPr="00F865B9">
        <w:rPr>
          <w:sz w:val="28"/>
          <w:szCs w:val="28"/>
        </w:rPr>
        <w:t>Требовать об исключении</w:t>
      </w:r>
      <w:proofErr w:type="gramEnd"/>
      <w:r w:rsidRPr="00F865B9">
        <w:rPr>
          <w:sz w:val="28"/>
          <w:szCs w:val="28"/>
        </w:rPr>
        <w:t xml:space="preserve"> или исправлении неверных или неполных персональных данных, а также данных, обработанных с нарушением требований дейс</w:t>
      </w:r>
      <w:r w:rsidRPr="00F865B9">
        <w:rPr>
          <w:sz w:val="28"/>
          <w:szCs w:val="28"/>
        </w:rPr>
        <w:t>т</w:t>
      </w:r>
      <w:r w:rsidRPr="00F865B9">
        <w:rPr>
          <w:sz w:val="28"/>
          <w:szCs w:val="28"/>
        </w:rPr>
        <w:t xml:space="preserve">вующего законодательства. Указанное требование должно быть оформлено письменным заявлением работника на имя заведующего ДОУ.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w:t>
      </w:r>
      <w:r w:rsidRPr="00F865B9">
        <w:rPr>
          <w:spacing w:val="-2"/>
          <w:sz w:val="28"/>
          <w:szCs w:val="28"/>
        </w:rPr>
        <w:t xml:space="preserve">организации, осуществляющей образовательную деятельность, </w:t>
      </w:r>
      <w:r w:rsidRPr="00F865B9">
        <w:rPr>
          <w:sz w:val="28"/>
          <w:szCs w:val="28"/>
        </w:rPr>
        <w:t>о своем несогласии, с соответствующим обоснованием т</w:t>
      </w:r>
      <w:r w:rsidRPr="00F865B9">
        <w:rPr>
          <w:sz w:val="28"/>
          <w:szCs w:val="28"/>
        </w:rPr>
        <w:t>а</w:t>
      </w:r>
      <w:r w:rsidRPr="00F865B9">
        <w:rPr>
          <w:sz w:val="28"/>
          <w:szCs w:val="28"/>
        </w:rPr>
        <w:t>кого несогласия. Персональные данные оценочного характера работник имеет право д</w:t>
      </w:r>
      <w:r w:rsidRPr="00F865B9">
        <w:rPr>
          <w:sz w:val="28"/>
          <w:szCs w:val="28"/>
        </w:rPr>
        <w:t>о</w:t>
      </w:r>
      <w:r w:rsidRPr="00F865B9">
        <w:rPr>
          <w:sz w:val="28"/>
          <w:szCs w:val="28"/>
        </w:rPr>
        <w:t>полнить заявлением, выражающим его собственную точку зрения.</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5.1.6. Требовать об извещение организацией всех лиц, которым ранее были с</w:t>
      </w:r>
      <w:r w:rsidRPr="00F865B9">
        <w:rPr>
          <w:sz w:val="28"/>
          <w:szCs w:val="28"/>
        </w:rPr>
        <w:t>о</w:t>
      </w:r>
      <w:r w:rsidRPr="00F865B9">
        <w:rPr>
          <w:sz w:val="28"/>
          <w:szCs w:val="28"/>
        </w:rPr>
        <w:t>общены неверные или неполные персональные данные работника обо всех произведе</w:t>
      </w:r>
      <w:r w:rsidRPr="00F865B9">
        <w:rPr>
          <w:sz w:val="28"/>
          <w:szCs w:val="28"/>
        </w:rPr>
        <w:t>н</w:t>
      </w:r>
      <w:r w:rsidRPr="00F865B9">
        <w:rPr>
          <w:sz w:val="28"/>
          <w:szCs w:val="28"/>
        </w:rPr>
        <w:t>ных в них исключениях, исправлениях или дополнениях.</w:t>
      </w:r>
      <w:r w:rsidRPr="00F865B9">
        <w:rPr>
          <w:color w:val="FFFFFF"/>
          <w:sz w:val="28"/>
          <w:szCs w:val="28"/>
        </w:rPr>
        <w:t>-tryda.com/</w:t>
      </w:r>
      <w:proofErr w:type="spellStart"/>
      <w:r w:rsidRPr="00F865B9">
        <w:rPr>
          <w:color w:val="FFFFFF"/>
          <w:sz w:val="28"/>
          <w:szCs w:val="28"/>
        </w:rPr>
        <w:t>node</w:t>
      </w:r>
      <w:proofErr w:type="spellEnd"/>
      <w:r w:rsidRPr="00F865B9">
        <w:rPr>
          <w:color w:val="FFFFFF"/>
          <w:sz w:val="28"/>
          <w:szCs w:val="28"/>
        </w:rPr>
        <w:t>/2183</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5.1.7. Обжаловать в суде любые неправомерные действия или бездействия организации при обработке и защите его персональных данных.</w:t>
      </w:r>
    </w:p>
    <w:p w:rsidR="00B8317B" w:rsidRPr="00F865B9" w:rsidRDefault="00B8317B" w:rsidP="00B8317B">
      <w:pPr>
        <w:ind w:left="-284" w:firstLine="284"/>
        <w:jc w:val="both"/>
        <w:rPr>
          <w:rFonts w:ascii="Times New Roman" w:hAnsi="Times New Roman" w:cs="Times New Roman"/>
          <w:color w:val="0070C0"/>
          <w:sz w:val="28"/>
          <w:szCs w:val="28"/>
        </w:rPr>
      </w:pPr>
    </w:p>
    <w:p w:rsidR="00B8317B" w:rsidRPr="00F865B9" w:rsidRDefault="00B8317B" w:rsidP="00B8317B">
      <w:pPr>
        <w:pStyle w:val="a00"/>
        <w:spacing w:before="0" w:beforeAutospacing="0" w:after="0" w:afterAutospacing="0"/>
        <w:ind w:left="-284" w:firstLine="284"/>
        <w:jc w:val="both"/>
        <w:rPr>
          <w:b/>
          <w:sz w:val="28"/>
          <w:szCs w:val="28"/>
        </w:rPr>
      </w:pPr>
      <w:r w:rsidRPr="00F865B9">
        <w:rPr>
          <w:b/>
          <w:sz w:val="28"/>
          <w:szCs w:val="28"/>
        </w:rPr>
        <w:lastRenderedPageBreak/>
        <w:t>6. Обязанности субъекта персональных данных по обеспечению достоверн</w:t>
      </w:r>
      <w:r w:rsidRPr="00F865B9">
        <w:rPr>
          <w:b/>
          <w:sz w:val="28"/>
          <w:szCs w:val="28"/>
        </w:rPr>
        <w:t>о</w:t>
      </w:r>
      <w:r w:rsidRPr="00F865B9">
        <w:rPr>
          <w:b/>
          <w:sz w:val="28"/>
          <w:szCs w:val="28"/>
        </w:rPr>
        <w:t>сти его персональных данных</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6.1. В целях обеспечения достоверности персональных данных работники обяз</w:t>
      </w:r>
      <w:r w:rsidRPr="00F865B9">
        <w:rPr>
          <w:sz w:val="28"/>
          <w:szCs w:val="28"/>
        </w:rPr>
        <w:t>а</w:t>
      </w:r>
      <w:r w:rsidRPr="00F865B9">
        <w:rPr>
          <w:sz w:val="28"/>
          <w:szCs w:val="28"/>
        </w:rPr>
        <w:t>ны:</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6.1.1. При приеме на работу в дошкольное образовательное учреждение представлять уполномоченным р</w:t>
      </w:r>
      <w:r w:rsidRPr="00F865B9">
        <w:rPr>
          <w:sz w:val="28"/>
          <w:szCs w:val="28"/>
        </w:rPr>
        <w:t>а</w:t>
      </w:r>
      <w:r w:rsidRPr="00F865B9">
        <w:rPr>
          <w:sz w:val="28"/>
          <w:szCs w:val="28"/>
        </w:rPr>
        <w:t>ботникам достоверные сведения о себе в порядке и объеме, предусмотренном законод</w:t>
      </w:r>
      <w:r w:rsidRPr="00F865B9">
        <w:rPr>
          <w:sz w:val="28"/>
          <w:szCs w:val="28"/>
        </w:rPr>
        <w:t>а</w:t>
      </w:r>
      <w:r w:rsidRPr="00F865B9">
        <w:rPr>
          <w:sz w:val="28"/>
          <w:szCs w:val="28"/>
        </w:rPr>
        <w:t>тельством Российской Федерации.</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6.1.2. В случае изменения персональных данных работника: фамилия, имя, отчество, адрес места жительства, паспортные данные, сведения об образовании, состо</w:t>
      </w:r>
      <w:r w:rsidRPr="00F865B9">
        <w:rPr>
          <w:sz w:val="28"/>
          <w:szCs w:val="28"/>
        </w:rPr>
        <w:t>я</w:t>
      </w:r>
      <w:r w:rsidRPr="00F865B9">
        <w:rPr>
          <w:sz w:val="28"/>
          <w:szCs w:val="28"/>
        </w:rPr>
        <w:t>нии здоровья (вследствие выявления в соответствии с медицинским заключением пр</w:t>
      </w:r>
      <w:r w:rsidRPr="00F865B9">
        <w:rPr>
          <w:sz w:val="28"/>
          <w:szCs w:val="28"/>
        </w:rPr>
        <w:t>о</w:t>
      </w:r>
      <w:r w:rsidRPr="00F865B9">
        <w:rPr>
          <w:sz w:val="28"/>
          <w:szCs w:val="28"/>
        </w:rPr>
        <w:t xml:space="preserve">тивопоказаний для выполнения работником его должностных, трудовых обязанностей и т.п.) сообщать об этом в течение 5 рабочих дней </w:t>
      </w:r>
      <w:proofErr w:type="gramStart"/>
      <w:r w:rsidRPr="00F865B9">
        <w:rPr>
          <w:sz w:val="28"/>
          <w:szCs w:val="28"/>
        </w:rPr>
        <w:t>с даты</w:t>
      </w:r>
      <w:proofErr w:type="gramEnd"/>
      <w:r w:rsidRPr="00F865B9">
        <w:rPr>
          <w:sz w:val="28"/>
          <w:szCs w:val="28"/>
        </w:rPr>
        <w:t xml:space="preserve"> их изменений.</w:t>
      </w:r>
    </w:p>
    <w:p w:rsidR="00B8317B" w:rsidRPr="00F865B9" w:rsidRDefault="00B8317B" w:rsidP="00B8317B">
      <w:pPr>
        <w:pStyle w:val="a00"/>
        <w:spacing w:before="0" w:beforeAutospacing="0" w:after="0" w:afterAutospacing="0"/>
        <w:ind w:left="-284" w:firstLine="284"/>
        <w:jc w:val="both"/>
        <w:rPr>
          <w:b/>
          <w:sz w:val="28"/>
          <w:szCs w:val="28"/>
        </w:rPr>
      </w:pPr>
      <w:r w:rsidRPr="00F865B9">
        <w:rPr>
          <w:b/>
          <w:sz w:val="28"/>
          <w:szCs w:val="28"/>
        </w:rPr>
        <w:t xml:space="preserve">7. Ответственность за нарушение норм, регулирующих обработку и защиту персональных данных работника </w:t>
      </w:r>
    </w:p>
    <w:p w:rsidR="00B8317B" w:rsidRPr="00F865B9" w:rsidRDefault="00B8317B" w:rsidP="00B8317B">
      <w:pPr>
        <w:ind w:left="-284" w:firstLine="284"/>
        <w:jc w:val="both"/>
        <w:rPr>
          <w:rFonts w:ascii="Times New Roman" w:hAnsi="Times New Roman" w:cs="Times New Roman"/>
          <w:color w:val="0070C0"/>
          <w:sz w:val="28"/>
          <w:szCs w:val="28"/>
        </w:rPr>
      </w:pPr>
      <w:r w:rsidRPr="00F865B9">
        <w:rPr>
          <w:rFonts w:ascii="Times New Roman" w:hAnsi="Times New Roman" w:cs="Times New Roman"/>
          <w:sz w:val="28"/>
          <w:szCs w:val="28"/>
        </w:rPr>
        <w:t>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B8317B" w:rsidRPr="00F865B9" w:rsidRDefault="00B8317B" w:rsidP="00B8317B">
      <w:pPr>
        <w:shd w:val="clear" w:color="auto" w:fill="FFFFFF"/>
        <w:spacing w:after="0"/>
        <w:ind w:left="-284" w:firstLine="284"/>
        <w:jc w:val="both"/>
        <w:rPr>
          <w:color w:val="424242"/>
          <w:sz w:val="28"/>
          <w:szCs w:val="28"/>
        </w:rPr>
      </w:pPr>
      <w:r w:rsidRPr="00F865B9">
        <w:rPr>
          <w:sz w:val="28"/>
          <w:szCs w:val="28"/>
        </w:rPr>
        <w:t>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7.4. За нарушение правил хранения и использования персональных данных, п</w:t>
      </w:r>
      <w:r w:rsidRPr="00F865B9">
        <w:rPr>
          <w:sz w:val="28"/>
          <w:szCs w:val="28"/>
        </w:rPr>
        <w:t>о</w:t>
      </w:r>
      <w:r w:rsidRPr="00F865B9">
        <w:rPr>
          <w:sz w:val="28"/>
          <w:szCs w:val="28"/>
        </w:rPr>
        <w:t>влекшее за собой материальный ущерб работодателю, работник несет материальную о</w:t>
      </w:r>
      <w:r w:rsidRPr="00F865B9">
        <w:rPr>
          <w:sz w:val="28"/>
          <w:szCs w:val="28"/>
        </w:rPr>
        <w:t>т</w:t>
      </w:r>
      <w:r w:rsidRPr="00F865B9">
        <w:rPr>
          <w:sz w:val="28"/>
          <w:szCs w:val="28"/>
        </w:rPr>
        <w:t>ветственность в соответствии с действующим трудовым законодательством.</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7.5. Материальный ущерб, нанесенный субъекту персональных данных за счет ненадлежащего хранения и использования персональных данных, подлежит возмещ</w:t>
      </w:r>
      <w:r w:rsidRPr="00F865B9">
        <w:rPr>
          <w:sz w:val="28"/>
          <w:szCs w:val="28"/>
        </w:rPr>
        <w:t>е</w:t>
      </w:r>
      <w:r w:rsidRPr="00F865B9">
        <w:rPr>
          <w:sz w:val="28"/>
          <w:szCs w:val="28"/>
        </w:rPr>
        <w:t>нию в порядке, установленном действующим законодательством.</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 xml:space="preserve">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1" w:history="1">
        <w:r w:rsidRPr="00F865B9">
          <w:rPr>
            <w:rFonts w:ascii="Times New Roman" w:hAnsi="Times New Roman" w:cs="Times New Roman"/>
            <w:sz w:val="28"/>
            <w:szCs w:val="28"/>
          </w:rPr>
          <w:t>требований</w:t>
        </w:r>
      </w:hyperlink>
      <w:r w:rsidRPr="00F865B9">
        <w:rPr>
          <w:rFonts w:ascii="Times New Roman" w:hAnsi="Times New Roman" w:cs="Times New Roman"/>
          <w:sz w:val="28"/>
          <w:szCs w:val="28"/>
        </w:rPr>
        <w:t xml:space="preserve"> к защите персональных данных, установленных в соответствии с Федеральным законом </w:t>
      </w:r>
      <w:r w:rsidRPr="00F865B9">
        <w:rPr>
          <w:rFonts w:ascii="Times New Roman" w:hAnsi="Times New Roman" w:cs="Times New Roman"/>
          <w:spacing w:val="-2"/>
          <w:sz w:val="28"/>
          <w:szCs w:val="28"/>
        </w:rPr>
        <w:t>№ 152-ФЗ «О персональных данных»</w:t>
      </w:r>
      <w:r w:rsidRPr="00F865B9">
        <w:rPr>
          <w:rFonts w:ascii="Times New Roman" w:hAnsi="Times New Roman" w:cs="Times New Roman"/>
          <w:sz w:val="28"/>
          <w:szCs w:val="28"/>
        </w:rPr>
        <w:t xml:space="preserve">, подлежит возмещению в соответствии с </w:t>
      </w:r>
      <w:hyperlink r:id="rId12" w:history="1">
        <w:r w:rsidRPr="00F865B9">
          <w:rPr>
            <w:rFonts w:ascii="Times New Roman" w:hAnsi="Times New Roman" w:cs="Times New Roman"/>
            <w:sz w:val="28"/>
            <w:szCs w:val="28"/>
          </w:rPr>
          <w:t>законодательством</w:t>
        </w:r>
      </w:hyperlink>
      <w:r w:rsidRPr="00F865B9">
        <w:rPr>
          <w:rFonts w:ascii="Times New Roman" w:hAnsi="Times New Roman" w:cs="Times New Roman"/>
          <w:sz w:val="28"/>
          <w:szCs w:val="28"/>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B8317B" w:rsidRDefault="00B8317B" w:rsidP="00B8317B">
      <w:pPr>
        <w:pStyle w:val="a00"/>
        <w:spacing w:before="0" w:beforeAutospacing="0" w:after="0" w:afterAutospacing="0"/>
        <w:ind w:left="-284" w:firstLine="284"/>
        <w:jc w:val="both"/>
        <w:rPr>
          <w:sz w:val="28"/>
          <w:szCs w:val="28"/>
        </w:rPr>
      </w:pPr>
      <w:r w:rsidRPr="00F865B9">
        <w:rPr>
          <w:sz w:val="28"/>
          <w:szCs w:val="28"/>
        </w:rPr>
        <w:lastRenderedPageBreak/>
        <w:t xml:space="preserve">7.7. </w:t>
      </w:r>
      <w:r w:rsidRPr="00F865B9">
        <w:rPr>
          <w:sz w:val="28"/>
          <w:szCs w:val="28"/>
          <w:u w:val="single"/>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w:t>
      </w:r>
      <w:r w:rsidRPr="00F865B9">
        <w:rPr>
          <w:sz w:val="28"/>
          <w:szCs w:val="28"/>
          <w:u w:val="single"/>
        </w:rPr>
        <w:t>ь</w:t>
      </w:r>
      <w:r w:rsidRPr="00F865B9">
        <w:rPr>
          <w:sz w:val="28"/>
          <w:szCs w:val="28"/>
          <w:u w:val="single"/>
        </w:rPr>
        <w:t>ных данных</w:t>
      </w:r>
      <w:r>
        <w:rPr>
          <w:sz w:val="28"/>
          <w:szCs w:val="28"/>
        </w:rPr>
        <w:t>:</w:t>
      </w:r>
    </w:p>
    <w:p w:rsidR="00B8317B" w:rsidRPr="00F865B9" w:rsidRDefault="00B8317B" w:rsidP="00B8317B">
      <w:pPr>
        <w:pStyle w:val="a00"/>
        <w:spacing w:before="0" w:beforeAutospacing="0" w:after="0" w:afterAutospacing="0"/>
        <w:ind w:left="-284" w:firstLine="284"/>
        <w:jc w:val="both"/>
        <w:rPr>
          <w:sz w:val="28"/>
          <w:szCs w:val="28"/>
        </w:rPr>
      </w:pPr>
      <w:r>
        <w:rPr>
          <w:sz w:val="28"/>
          <w:szCs w:val="28"/>
        </w:rPr>
        <w:t>-</w:t>
      </w:r>
      <w:r w:rsidRPr="00F865B9">
        <w:rPr>
          <w:sz w:val="28"/>
          <w:szCs w:val="28"/>
        </w:rPr>
        <w:t>относящихся к субъектам персональных данных, которых связывают с операт</w:t>
      </w:r>
      <w:r w:rsidRPr="00F865B9">
        <w:rPr>
          <w:sz w:val="28"/>
          <w:szCs w:val="28"/>
        </w:rPr>
        <w:t>о</w:t>
      </w:r>
      <w:r w:rsidRPr="00F865B9">
        <w:rPr>
          <w:sz w:val="28"/>
          <w:szCs w:val="28"/>
        </w:rPr>
        <w:t>ром трудовые отношения (работникам);</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полученных оператором в связи с заключением договора, стороной которого я</w:t>
      </w:r>
      <w:r w:rsidRPr="00F865B9">
        <w:rPr>
          <w:sz w:val="28"/>
          <w:szCs w:val="28"/>
        </w:rPr>
        <w:t>в</w:t>
      </w:r>
      <w:r w:rsidRPr="00F865B9">
        <w:rPr>
          <w:sz w:val="28"/>
          <w:szCs w:val="28"/>
        </w:rPr>
        <w:t>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w:t>
      </w:r>
      <w:r w:rsidRPr="00F865B9">
        <w:rPr>
          <w:sz w:val="28"/>
          <w:szCs w:val="28"/>
        </w:rPr>
        <w:t>а</w:t>
      </w:r>
      <w:r w:rsidRPr="00F865B9">
        <w:rPr>
          <w:sz w:val="28"/>
          <w:szCs w:val="28"/>
        </w:rPr>
        <w:t>ключения договоров с субъектом персональных данных;</w:t>
      </w:r>
    </w:p>
    <w:p w:rsidR="00B8317B" w:rsidRPr="00F865B9" w:rsidRDefault="00B8317B" w:rsidP="00B8317B">
      <w:pPr>
        <w:pStyle w:val="a00"/>
        <w:spacing w:before="0" w:beforeAutospacing="0" w:after="0" w:afterAutospacing="0"/>
        <w:jc w:val="both"/>
        <w:rPr>
          <w:sz w:val="28"/>
          <w:szCs w:val="28"/>
        </w:rPr>
      </w:pPr>
      <w:r>
        <w:rPr>
          <w:sz w:val="28"/>
          <w:szCs w:val="28"/>
        </w:rPr>
        <w:t>-</w:t>
      </w:r>
      <w:proofErr w:type="gramStart"/>
      <w:r w:rsidRPr="00F865B9">
        <w:rPr>
          <w:sz w:val="28"/>
          <w:szCs w:val="28"/>
        </w:rPr>
        <w:t>являющихся</w:t>
      </w:r>
      <w:proofErr w:type="gramEnd"/>
      <w:r w:rsidRPr="00F865B9">
        <w:rPr>
          <w:sz w:val="28"/>
          <w:szCs w:val="28"/>
        </w:rPr>
        <w:t xml:space="preserve"> общедоступными персональными данными;</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включающих в себя только фамилии, имена и отчества субъектов персональных данных;</w:t>
      </w:r>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необходимых в целях однократного пропуска субъекта персональных данных на территорию организации или в иных аналогичных целях;</w:t>
      </w:r>
    </w:p>
    <w:p w:rsidR="00B8317B" w:rsidRPr="00F865B9" w:rsidRDefault="00B8317B" w:rsidP="00B8317B">
      <w:pPr>
        <w:pStyle w:val="a00"/>
        <w:spacing w:before="0" w:beforeAutospacing="0" w:after="0" w:afterAutospacing="0"/>
        <w:jc w:val="both"/>
        <w:rPr>
          <w:sz w:val="28"/>
          <w:szCs w:val="28"/>
        </w:rPr>
      </w:pPr>
      <w:proofErr w:type="gramStart"/>
      <w:r>
        <w:rPr>
          <w:sz w:val="28"/>
          <w:szCs w:val="28"/>
        </w:rPr>
        <w:t>-</w:t>
      </w:r>
      <w:r w:rsidRPr="00F865B9">
        <w:rPr>
          <w:sz w:val="28"/>
          <w:szCs w:val="28"/>
        </w:rPr>
        <w:t>включенных в информационные системы персональных данных, имеющие в с</w:t>
      </w:r>
      <w:r w:rsidRPr="00F865B9">
        <w:rPr>
          <w:sz w:val="28"/>
          <w:szCs w:val="28"/>
        </w:rPr>
        <w:t>о</w:t>
      </w:r>
      <w:r w:rsidRPr="00F865B9">
        <w:rPr>
          <w:sz w:val="28"/>
          <w:szCs w:val="28"/>
        </w:rPr>
        <w:t>ответствии с федеральными законами статус федеральных автоматизированных инфо</w:t>
      </w:r>
      <w:r w:rsidRPr="00F865B9">
        <w:rPr>
          <w:sz w:val="28"/>
          <w:szCs w:val="28"/>
        </w:rPr>
        <w:t>р</w:t>
      </w:r>
      <w:r w:rsidRPr="00F865B9">
        <w:rPr>
          <w:sz w:val="28"/>
          <w:szCs w:val="28"/>
        </w:rPr>
        <w:t>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B8317B" w:rsidRPr="00F865B9" w:rsidRDefault="00B8317B" w:rsidP="00B8317B">
      <w:pPr>
        <w:pStyle w:val="a00"/>
        <w:spacing w:before="0" w:beforeAutospacing="0" w:after="0" w:afterAutospacing="0"/>
        <w:jc w:val="both"/>
        <w:rPr>
          <w:sz w:val="28"/>
          <w:szCs w:val="28"/>
        </w:rPr>
      </w:pPr>
      <w:r>
        <w:rPr>
          <w:sz w:val="28"/>
          <w:szCs w:val="28"/>
        </w:rPr>
        <w:t>-</w:t>
      </w:r>
      <w:r w:rsidRPr="00F865B9">
        <w:rPr>
          <w:sz w:val="28"/>
          <w:szCs w:val="28"/>
        </w:rPr>
        <w:t>обрабатываемых без использования средств автоматизации в соответствии с ф</w:t>
      </w:r>
      <w:r w:rsidRPr="00F865B9">
        <w:rPr>
          <w:sz w:val="28"/>
          <w:szCs w:val="28"/>
        </w:rPr>
        <w:t>е</w:t>
      </w:r>
      <w:r w:rsidRPr="00F865B9">
        <w:rPr>
          <w:sz w:val="28"/>
          <w:szCs w:val="28"/>
        </w:rPr>
        <w:t>деральными законами или иными нормативными правовыми актами Российской Фед</w:t>
      </w:r>
      <w:r w:rsidRPr="00F865B9">
        <w:rPr>
          <w:sz w:val="28"/>
          <w:szCs w:val="28"/>
        </w:rPr>
        <w:t>е</w:t>
      </w:r>
      <w:r w:rsidRPr="00F865B9">
        <w:rPr>
          <w:sz w:val="28"/>
          <w:szCs w:val="28"/>
        </w:rPr>
        <w:t>рации, устанавливающими требования к обеспечению безопасности персональных да</w:t>
      </w:r>
      <w:r w:rsidRPr="00F865B9">
        <w:rPr>
          <w:sz w:val="28"/>
          <w:szCs w:val="28"/>
        </w:rPr>
        <w:t>н</w:t>
      </w:r>
      <w:r w:rsidRPr="00F865B9">
        <w:rPr>
          <w:sz w:val="28"/>
          <w:szCs w:val="28"/>
        </w:rPr>
        <w:t>ных при их обработке и к соблюдению прав субъектов персональных данных.</w:t>
      </w:r>
    </w:p>
    <w:p w:rsidR="00B8317B" w:rsidRPr="00F865B9" w:rsidRDefault="00B8317B" w:rsidP="00B8317B">
      <w:pPr>
        <w:pStyle w:val="a00"/>
        <w:spacing w:before="0" w:beforeAutospacing="0" w:after="0" w:afterAutospacing="0"/>
        <w:ind w:left="-284" w:firstLine="284"/>
        <w:jc w:val="both"/>
        <w:rPr>
          <w:sz w:val="28"/>
          <w:szCs w:val="28"/>
        </w:rPr>
      </w:pPr>
      <w:r w:rsidRPr="00F865B9">
        <w:rPr>
          <w:sz w:val="28"/>
          <w:szCs w:val="28"/>
        </w:rPr>
        <w:t xml:space="preserve">Во всех остальных случаях оператор (руководитель </w:t>
      </w:r>
      <w:r w:rsidRPr="00F865B9">
        <w:rPr>
          <w:spacing w:val="-2"/>
          <w:sz w:val="28"/>
          <w:szCs w:val="28"/>
        </w:rPr>
        <w:t xml:space="preserve">организации, осуществляющей образовательную деятельность, </w:t>
      </w:r>
      <w:r w:rsidRPr="00F865B9">
        <w:rPr>
          <w:sz w:val="28"/>
          <w:szCs w:val="28"/>
        </w:rPr>
        <w:t>и (или) уполном</w:t>
      </w:r>
      <w:r w:rsidRPr="00F865B9">
        <w:rPr>
          <w:sz w:val="28"/>
          <w:szCs w:val="28"/>
        </w:rPr>
        <w:t>о</w:t>
      </w:r>
      <w:r w:rsidRPr="00F865B9">
        <w:rPr>
          <w:sz w:val="28"/>
          <w:szCs w:val="28"/>
        </w:rPr>
        <w:t>ченные им лица) обязан направить в уполномоченный орган по защите прав субъектов персональных данных соответствующее уведомление.</w:t>
      </w:r>
    </w:p>
    <w:p w:rsidR="00B8317B" w:rsidRPr="00F865B9" w:rsidRDefault="00B8317B" w:rsidP="00B8317B">
      <w:pPr>
        <w:ind w:left="-284" w:firstLine="284"/>
        <w:jc w:val="both"/>
        <w:rPr>
          <w:rFonts w:ascii="Times New Roman" w:hAnsi="Times New Roman" w:cs="Times New Roman"/>
          <w:b/>
          <w:sz w:val="28"/>
          <w:szCs w:val="28"/>
        </w:rPr>
      </w:pPr>
      <w:r w:rsidRPr="00F865B9">
        <w:rPr>
          <w:rFonts w:ascii="Times New Roman" w:hAnsi="Times New Roman" w:cs="Times New Roman"/>
          <w:b/>
          <w:sz w:val="28"/>
          <w:szCs w:val="28"/>
        </w:rPr>
        <w:t>8. Заключительные положения</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 xml:space="preserve">8.1. Настоящее </w:t>
      </w:r>
      <w:hyperlink r:id="rId13" w:history="1">
        <w:r w:rsidRPr="00F865B9">
          <w:rPr>
            <w:rStyle w:val="a5"/>
            <w:rFonts w:ascii="Times New Roman" w:hAnsi="Times New Roman" w:cs="Times New Roman"/>
            <w:sz w:val="28"/>
            <w:szCs w:val="28"/>
          </w:rPr>
          <w:t>Положение о защите персональных данных работников</w:t>
        </w:r>
      </w:hyperlink>
      <w:r w:rsidRPr="00F865B9">
        <w:rPr>
          <w:rFonts w:ascii="Times New Roman" w:hAnsi="Times New Roman" w:cs="Times New Roman"/>
          <w:sz w:val="28"/>
          <w:szCs w:val="28"/>
        </w:rPr>
        <w:t xml:space="preserve"> является локальным нормативным актом ДОУ, принимается на Общем собрании работников, согласовывается с Профсоюзным комитетом и утверждается (либо вводится в действие) приказом заведующего дошкольным образовательным учреждением.</w:t>
      </w:r>
    </w:p>
    <w:p w:rsidR="00B8317B" w:rsidRPr="00F865B9" w:rsidRDefault="00B8317B" w:rsidP="00B8317B">
      <w:pPr>
        <w:spacing w:after="0"/>
        <w:ind w:left="-284" w:right="31" w:firstLine="284"/>
        <w:jc w:val="both"/>
        <w:rPr>
          <w:color w:val="000000"/>
          <w:sz w:val="28"/>
          <w:szCs w:val="28"/>
        </w:rPr>
      </w:pPr>
      <w:r w:rsidRPr="00F865B9">
        <w:rPr>
          <w:color w:val="000000"/>
          <w:sz w:val="28"/>
          <w:szCs w:val="28"/>
        </w:rPr>
        <w:t>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B8317B" w:rsidRPr="00F865B9" w:rsidRDefault="00B8317B" w:rsidP="00B8317B">
      <w:pPr>
        <w:ind w:left="-284" w:firstLine="284"/>
        <w:jc w:val="both"/>
        <w:rPr>
          <w:rFonts w:ascii="Times New Roman" w:hAnsi="Times New Roman" w:cs="Times New Roman"/>
          <w:sz w:val="28"/>
          <w:szCs w:val="28"/>
        </w:rPr>
      </w:pPr>
      <w:r w:rsidRPr="00F865B9">
        <w:rPr>
          <w:rFonts w:ascii="Times New Roman" w:hAnsi="Times New Roman" w:cs="Times New Roman"/>
          <w:sz w:val="28"/>
          <w:szCs w:val="28"/>
        </w:rPr>
        <w:t>8.3. Положение принимается на неопределенный срок. Изменения и дополнения к Положению принимаются в порядке, предусмотренном п.8.1. настоящего Положения.</w:t>
      </w:r>
    </w:p>
    <w:p w:rsidR="00B8317B" w:rsidRPr="00F865B9" w:rsidRDefault="00B8317B" w:rsidP="00B8317B">
      <w:pPr>
        <w:ind w:left="-284" w:firstLine="284"/>
        <w:jc w:val="both"/>
        <w:rPr>
          <w:sz w:val="28"/>
          <w:szCs w:val="28"/>
        </w:rPr>
      </w:pPr>
      <w:r w:rsidRPr="00F865B9">
        <w:rPr>
          <w:rFonts w:ascii="Times New Roman" w:hAnsi="Times New Roman" w:cs="Times New Roman"/>
          <w:sz w:val="28"/>
          <w:szCs w:val="28"/>
        </w:rPr>
        <w:lastRenderedPageBreak/>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r w:rsidRPr="00F865B9">
        <w:rPr>
          <w:rFonts w:ascii="Times New Roman" w:hAnsi="Times New Roman"/>
        </w:rPr>
        <w:t xml:space="preserve"> </w:t>
      </w:r>
    </w:p>
    <w:p w:rsidR="0036590E" w:rsidRPr="00B8317B" w:rsidRDefault="0036590E" w:rsidP="0036590E">
      <w:pPr>
        <w:pStyle w:val="a7"/>
        <w:ind w:firstLine="709"/>
        <w:jc w:val="both"/>
        <w:rPr>
          <w:rFonts w:ascii="Times New Roman" w:hAnsi="Times New Roman" w:cs="Times New Roman"/>
          <w:sz w:val="28"/>
          <w:szCs w:val="28"/>
        </w:rPr>
      </w:pPr>
    </w:p>
    <w:sectPr w:rsidR="0036590E" w:rsidRPr="00B8317B" w:rsidSect="002413B1">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B1"/>
    <w:rsid w:val="001169AC"/>
    <w:rsid w:val="002413B1"/>
    <w:rsid w:val="0036590E"/>
    <w:rsid w:val="004A04C6"/>
    <w:rsid w:val="004D0B36"/>
    <w:rsid w:val="004F08A8"/>
    <w:rsid w:val="004F4F6D"/>
    <w:rsid w:val="005C5DA3"/>
    <w:rsid w:val="006129AB"/>
    <w:rsid w:val="00696C60"/>
    <w:rsid w:val="00765000"/>
    <w:rsid w:val="007C6BB2"/>
    <w:rsid w:val="008E6B86"/>
    <w:rsid w:val="00B7749C"/>
    <w:rsid w:val="00B8317B"/>
    <w:rsid w:val="00CB0F88"/>
    <w:rsid w:val="00CB62B7"/>
    <w:rsid w:val="00D531E2"/>
    <w:rsid w:val="00DA7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C60"/>
    <w:rPr>
      <w:rFonts w:ascii="Tahoma" w:hAnsi="Tahoma" w:cs="Tahoma"/>
      <w:sz w:val="16"/>
      <w:szCs w:val="16"/>
    </w:rPr>
  </w:style>
  <w:style w:type="character" w:styleId="a5">
    <w:name w:val="Hyperlink"/>
    <w:rsid w:val="0036590E"/>
    <w:rPr>
      <w:color w:val="0066CC"/>
      <w:u w:val="single"/>
    </w:rPr>
  </w:style>
  <w:style w:type="character" w:styleId="a6">
    <w:name w:val="Strong"/>
    <w:qFormat/>
    <w:rsid w:val="0036590E"/>
    <w:rPr>
      <w:b/>
      <w:bCs/>
    </w:rPr>
  </w:style>
  <w:style w:type="paragraph" w:styleId="a7">
    <w:name w:val="No Spacing"/>
    <w:uiPriority w:val="1"/>
    <w:qFormat/>
    <w:rsid w:val="0036590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customStyle="1" w:styleId="a00">
    <w:name w:val="a0"/>
    <w:basedOn w:val="a"/>
    <w:rsid w:val="00B831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C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C60"/>
    <w:rPr>
      <w:rFonts w:ascii="Tahoma" w:hAnsi="Tahoma" w:cs="Tahoma"/>
      <w:sz w:val="16"/>
      <w:szCs w:val="16"/>
    </w:rPr>
  </w:style>
  <w:style w:type="character" w:styleId="a5">
    <w:name w:val="Hyperlink"/>
    <w:rsid w:val="0036590E"/>
    <w:rPr>
      <w:color w:val="0066CC"/>
      <w:u w:val="single"/>
    </w:rPr>
  </w:style>
  <w:style w:type="character" w:styleId="a6">
    <w:name w:val="Strong"/>
    <w:qFormat/>
    <w:rsid w:val="0036590E"/>
    <w:rPr>
      <w:b/>
      <w:bCs/>
    </w:rPr>
  </w:style>
  <w:style w:type="paragraph" w:styleId="a7">
    <w:name w:val="No Spacing"/>
    <w:uiPriority w:val="1"/>
    <w:qFormat/>
    <w:rsid w:val="0036590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customStyle="1" w:styleId="a00">
    <w:name w:val="a0"/>
    <w:basedOn w:val="a"/>
    <w:rsid w:val="00B831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nd=8A3054DF3292C5F771C17E7C8ABE9101&amp;req=doc&amp;base=RZR&amp;n=368617&amp;REFFIELD=134&amp;REFDST=100300&amp;REFDOC=356062&amp;REFBASE=RZR&amp;stat=refcode%3D16610%3Bindex%3D190&amp;date=11.12.2020" TargetMode="External"/><Relationship Id="rId13" Type="http://schemas.openxmlformats.org/officeDocument/2006/relationships/hyperlink" Target="https://ohrana-tryda.com/node/2183" TargetMode="External"/><Relationship Id="rId3" Type="http://schemas.openxmlformats.org/officeDocument/2006/relationships/settings" Target="settings.xml"/><Relationship Id="rId7" Type="http://schemas.openxmlformats.org/officeDocument/2006/relationships/hyperlink" Target="http://login.consultant.ru/link/?rnd=8A3054DF3292C5F771C17E7C8ABE9101&amp;req=doc&amp;base=RZR&amp;n=367301&amp;dst=100635&amp;fld=134&amp;REFFIELD=134&amp;REFDST=13&amp;REFDOC=356062&amp;REFBASE=RZR&amp;stat=refcode%3D16610%3Bdstident%3D100635%3Bindex%3D179&amp;date=11.12.2020" TargetMode="External"/><Relationship Id="rId12" Type="http://schemas.openxmlformats.org/officeDocument/2006/relationships/hyperlink" Target="http://login.consultant.ru/link/?rnd=8A3054DF3292C5F771C17E7C8ABE9101&amp;req=doc&amp;base=RZR&amp;n=341893&amp;dst=102755&amp;fld=134&amp;REFFIELD=134&amp;REFDST=100427&amp;REFDOC=356062&amp;REFBASE=RZR&amp;stat=refcode%3D16610%3Bdstident%3D102755%3Bindex%3D495&amp;date=11.12.20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in.consultant.ru/link/?rnd=8A3054DF3292C5F771C17E7C8ABE9101&amp;req=doc&amp;base=RZR&amp;n=351234&amp;REFFIELD=134&amp;REFDST=13&amp;REFDOC=356062&amp;REFBASE=RZR&amp;stat=refcode%3D16610%3Bindex%3D179&amp;date=11.12.2020" TargetMode="External"/><Relationship Id="rId11" Type="http://schemas.openxmlformats.org/officeDocument/2006/relationships/hyperlink" Target="http://login.consultant.ru/link/?rnd=8A3054DF3292C5F771C17E7C8ABE9101&amp;req=doc&amp;base=RZR&amp;n=137356&amp;dst=100009&amp;fld=134&amp;REFFIELD=134&amp;REFDST=100427&amp;REFDOC=356062&amp;REFBASE=RZR&amp;stat=refcode%3D16610%3Bdstident%3D100009%3Bindex%3D495&amp;date=11.12.2020" TargetMode="External"/><Relationship Id="rId5" Type="http://schemas.openxmlformats.org/officeDocument/2006/relationships/hyperlink" Target="http://login.consultant.ru/link/?rnd=8A3054DF3292C5F771C17E7C8ABE9101&amp;req=doc&amp;base=RZR&amp;n=351251&amp;REFFIELD=134&amp;REFDST=100231&amp;REFDOC=356062&amp;REFBASE=RZR&amp;stat=refcode%3D16876%3Bindex%3D177&amp;date=11.12.2020" TargetMode="External"/><Relationship Id="rId15" Type="http://schemas.openxmlformats.org/officeDocument/2006/relationships/theme" Target="theme/theme1.xml"/><Relationship Id="rId10" Type="http://schemas.openxmlformats.org/officeDocument/2006/relationships/hyperlink" Target="http://login.consultant.ru/link/?rnd=8A3054DF3292C5F771C17E7C8ABE9101&amp;req=doc&amp;base=RZR&amp;n=357148&amp;dst=100011&amp;fld=134&amp;REFFIELD=134&amp;REFDST=11&amp;REFDOC=356062&amp;REFBASE=RZR&amp;stat=refcode%3D16610%3Bdstident%3D100011%3Bindex%3D200&amp;date=11.12.2020" TargetMode="External"/><Relationship Id="rId4" Type="http://schemas.openxmlformats.org/officeDocument/2006/relationships/webSettings" Target="webSettings.xml"/><Relationship Id="rId9" Type="http://schemas.openxmlformats.org/officeDocument/2006/relationships/hyperlink" Target="http://login.consultant.ru/link/?rnd=8A3054DF3292C5F771C17E7C8ABE9101&amp;req=doc&amp;base=RZR&amp;n=154843&amp;dst=100014&amp;fld=134&amp;REFFIELD=134&amp;REFDST=8&amp;REFDOC=356062&amp;REFBASE=RZR&amp;stat=refcode%3D16610%3Bdstident%3D100014%3Bindex%3D193&amp;date=11.12.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4211</Words>
  <Characters>24004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Ogonek</dc:creator>
  <cp:lastModifiedBy>Elina</cp:lastModifiedBy>
  <cp:revision>3</cp:revision>
  <cp:lastPrinted>2021-06-11T07:34:00Z</cp:lastPrinted>
  <dcterms:created xsi:type="dcterms:W3CDTF">2021-06-30T12:23:00Z</dcterms:created>
  <dcterms:modified xsi:type="dcterms:W3CDTF">2021-06-30T12:29:00Z</dcterms:modified>
</cp:coreProperties>
</file>